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2" w:rsidRPr="00B71273" w:rsidRDefault="00D211A2" w:rsidP="00D2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AA7" w:rsidRPr="00B71273" w:rsidRDefault="00283AA7" w:rsidP="00283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73">
        <w:rPr>
          <w:rFonts w:ascii="Times New Roman" w:hAnsi="Times New Roman" w:cs="Times New Roman"/>
          <w:b/>
          <w:sz w:val="28"/>
          <w:szCs w:val="28"/>
        </w:rPr>
        <w:t>«</w:t>
      </w:r>
      <w:r w:rsidRPr="00B71273">
        <w:rPr>
          <w:rFonts w:ascii="Times New Roman" w:hAnsi="Times New Roman" w:cs="Times New Roman"/>
          <w:b/>
          <w:sz w:val="24"/>
          <w:szCs w:val="24"/>
        </w:rPr>
        <w:t xml:space="preserve">ПРИНЯТ»       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71273">
        <w:rPr>
          <w:rFonts w:ascii="Times New Roman" w:hAnsi="Times New Roman" w:cs="Times New Roman"/>
          <w:b/>
          <w:sz w:val="24"/>
          <w:szCs w:val="24"/>
        </w:rPr>
        <w:t>«УТ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ВЕРЖДАЮ»                   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127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83AA7" w:rsidRPr="00B71273" w:rsidRDefault="00283AA7" w:rsidP="00283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73">
        <w:rPr>
          <w:rFonts w:ascii="Times New Roman" w:hAnsi="Times New Roman" w:cs="Times New Roman"/>
          <w:b/>
          <w:sz w:val="24"/>
          <w:szCs w:val="24"/>
        </w:rPr>
        <w:t>Реше</w:t>
      </w:r>
      <w:r w:rsidR="00B71273">
        <w:rPr>
          <w:rFonts w:ascii="Times New Roman" w:hAnsi="Times New Roman" w:cs="Times New Roman"/>
          <w:b/>
          <w:sz w:val="24"/>
          <w:szCs w:val="24"/>
        </w:rPr>
        <w:t>нием педагогического         Директор М</w:t>
      </w:r>
      <w:r w:rsidR="00882615">
        <w:rPr>
          <w:rFonts w:ascii="Times New Roman" w:hAnsi="Times New Roman" w:cs="Times New Roman"/>
          <w:b/>
          <w:sz w:val="24"/>
          <w:szCs w:val="24"/>
        </w:rPr>
        <w:t>А</w:t>
      </w:r>
      <w:r w:rsidR="00B71273">
        <w:rPr>
          <w:rFonts w:ascii="Times New Roman" w:hAnsi="Times New Roman" w:cs="Times New Roman"/>
          <w:b/>
          <w:sz w:val="24"/>
          <w:szCs w:val="24"/>
        </w:rPr>
        <w:t xml:space="preserve">ОУ «СОШ»      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EA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B71273" w:rsidRDefault="00283AA7" w:rsidP="00283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73">
        <w:rPr>
          <w:rFonts w:ascii="Times New Roman" w:hAnsi="Times New Roman" w:cs="Times New Roman"/>
          <w:b/>
          <w:sz w:val="24"/>
          <w:szCs w:val="24"/>
        </w:rPr>
        <w:t>совета  М</w:t>
      </w:r>
      <w:r w:rsidR="002B0009">
        <w:rPr>
          <w:rFonts w:ascii="Times New Roman" w:hAnsi="Times New Roman" w:cs="Times New Roman"/>
          <w:b/>
          <w:sz w:val="24"/>
          <w:szCs w:val="24"/>
        </w:rPr>
        <w:t>А</w:t>
      </w:r>
      <w:r w:rsidRPr="00B7127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71273">
        <w:rPr>
          <w:rFonts w:ascii="Times New Roman" w:hAnsi="Times New Roman" w:cs="Times New Roman"/>
          <w:b/>
          <w:sz w:val="24"/>
          <w:szCs w:val="24"/>
        </w:rPr>
        <w:t>п.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73">
        <w:rPr>
          <w:rFonts w:ascii="Times New Roman" w:hAnsi="Times New Roman" w:cs="Times New Roman"/>
          <w:b/>
          <w:sz w:val="24"/>
          <w:szCs w:val="24"/>
        </w:rPr>
        <w:t xml:space="preserve">Старый Бисер     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273" w:rsidRPr="00B71273">
        <w:rPr>
          <w:rFonts w:ascii="Times New Roman" w:hAnsi="Times New Roman" w:cs="Times New Roman"/>
          <w:b/>
          <w:sz w:val="24"/>
          <w:szCs w:val="24"/>
        </w:rPr>
        <w:t>Управления образования</w:t>
      </w:r>
    </w:p>
    <w:p w:rsidR="00283AA7" w:rsidRPr="00B71273" w:rsidRDefault="00283AA7" w:rsidP="00283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27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 №__________                  </w:t>
      </w:r>
      <w:proofErr w:type="spellStart"/>
      <w:r w:rsidRPr="00B71273">
        <w:rPr>
          <w:rFonts w:ascii="Times New Roman" w:hAnsi="Times New Roman" w:cs="Times New Roman"/>
          <w:b/>
          <w:sz w:val="24"/>
          <w:szCs w:val="24"/>
        </w:rPr>
        <w:t>______</w:t>
      </w:r>
      <w:r w:rsidR="00B71273">
        <w:rPr>
          <w:rFonts w:ascii="Times New Roman" w:hAnsi="Times New Roman" w:cs="Times New Roman"/>
          <w:b/>
          <w:sz w:val="24"/>
          <w:szCs w:val="24"/>
        </w:rPr>
        <w:t>____Новрузова</w:t>
      </w:r>
      <w:proofErr w:type="spellEnd"/>
      <w:r w:rsidR="00B71273">
        <w:rPr>
          <w:rFonts w:ascii="Times New Roman" w:hAnsi="Times New Roman" w:cs="Times New Roman"/>
          <w:b/>
          <w:sz w:val="24"/>
          <w:szCs w:val="24"/>
        </w:rPr>
        <w:t xml:space="preserve"> Л.А     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2EA">
        <w:rPr>
          <w:rFonts w:ascii="Times New Roman" w:hAnsi="Times New Roman" w:cs="Times New Roman"/>
          <w:b/>
          <w:sz w:val="24"/>
          <w:szCs w:val="24"/>
        </w:rPr>
        <w:t>Панькова И.А.</w:t>
      </w:r>
    </w:p>
    <w:p w:rsidR="00283AA7" w:rsidRPr="00B71273" w:rsidRDefault="00283AA7" w:rsidP="00283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273">
        <w:rPr>
          <w:rFonts w:ascii="Times New Roman" w:hAnsi="Times New Roman" w:cs="Times New Roman"/>
          <w:b/>
          <w:sz w:val="24"/>
          <w:szCs w:val="24"/>
        </w:rPr>
        <w:t>от«____» _</w:t>
      </w:r>
      <w:r w:rsidR="00B71273">
        <w:rPr>
          <w:rFonts w:ascii="Times New Roman" w:hAnsi="Times New Roman" w:cs="Times New Roman"/>
          <w:b/>
          <w:sz w:val="24"/>
          <w:szCs w:val="24"/>
        </w:rPr>
        <w:t>________ 201</w:t>
      </w:r>
      <w:r w:rsidR="00BB62EA">
        <w:rPr>
          <w:rFonts w:ascii="Times New Roman" w:hAnsi="Times New Roman" w:cs="Times New Roman"/>
          <w:b/>
          <w:sz w:val="24"/>
          <w:szCs w:val="24"/>
        </w:rPr>
        <w:t>7</w:t>
      </w:r>
      <w:r w:rsidR="002B0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F87">
        <w:rPr>
          <w:rFonts w:ascii="Times New Roman" w:hAnsi="Times New Roman" w:cs="Times New Roman"/>
          <w:b/>
          <w:sz w:val="24"/>
          <w:szCs w:val="24"/>
        </w:rPr>
        <w:t xml:space="preserve">г.           </w:t>
      </w:r>
      <w:r w:rsidRPr="00B71273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B71273">
        <w:rPr>
          <w:rFonts w:ascii="Times New Roman" w:hAnsi="Times New Roman" w:cs="Times New Roman"/>
          <w:b/>
          <w:sz w:val="24"/>
          <w:szCs w:val="24"/>
        </w:rPr>
        <w:t xml:space="preserve">_____________       </w:t>
      </w:r>
      <w:r w:rsidR="00C913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12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1273">
        <w:rPr>
          <w:rFonts w:ascii="Times New Roman" w:hAnsi="Times New Roman" w:cs="Times New Roman"/>
          <w:b/>
          <w:sz w:val="24"/>
          <w:szCs w:val="24"/>
        </w:rPr>
        <w:t>«____» _________ 201</w:t>
      </w:r>
      <w:r w:rsidR="00BB62EA">
        <w:rPr>
          <w:rFonts w:ascii="Times New Roman" w:hAnsi="Times New Roman" w:cs="Times New Roman"/>
          <w:b/>
          <w:sz w:val="24"/>
          <w:szCs w:val="24"/>
        </w:rPr>
        <w:t>7</w:t>
      </w:r>
      <w:r w:rsidRPr="00B71273">
        <w:rPr>
          <w:rFonts w:ascii="Times New Roman" w:hAnsi="Times New Roman" w:cs="Times New Roman"/>
          <w:b/>
          <w:sz w:val="24"/>
          <w:szCs w:val="24"/>
        </w:rPr>
        <w:t xml:space="preserve"> г       </w:t>
      </w:r>
    </w:p>
    <w:p w:rsidR="00283AA7" w:rsidRPr="00B71273" w:rsidRDefault="00AD6F87" w:rsidP="00283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83AA7" w:rsidRPr="00B71273">
        <w:rPr>
          <w:rFonts w:ascii="Times New Roman" w:hAnsi="Times New Roman" w:cs="Times New Roman"/>
          <w:b/>
          <w:sz w:val="24"/>
          <w:szCs w:val="24"/>
        </w:rPr>
        <w:t>от «____» _________ 201</w:t>
      </w:r>
      <w:r w:rsidR="00BB62EA">
        <w:rPr>
          <w:rFonts w:ascii="Times New Roman" w:hAnsi="Times New Roman" w:cs="Times New Roman"/>
          <w:b/>
          <w:sz w:val="24"/>
          <w:szCs w:val="24"/>
        </w:rPr>
        <w:t>7</w:t>
      </w:r>
      <w:r w:rsidR="00283AA7" w:rsidRPr="00B71273"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               </w:t>
      </w: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BB2" w:rsidRPr="00B71273" w:rsidRDefault="00214BB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BB2" w:rsidRPr="00B71273" w:rsidRDefault="00214BB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0F3" w:rsidRPr="00B71273" w:rsidRDefault="000340C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КАЛЕНДАРНЫЙ УЧЕБНЫЙ ГРАФИК 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C30F3" w:rsidRPr="00B71273" w:rsidRDefault="000340C2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945B10" w:rsidRP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АВТОНОМНОГО</w:t>
      </w:r>
      <w:r w:rsid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ОБЩЕОБРАЗОВАТЕЛЬНОГО УЧРЕЖДЕНИЯ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</w:p>
    <w:p w:rsidR="003B7F2C" w:rsidRPr="00B71273" w:rsidRDefault="00F86A29" w:rsidP="009D5D23">
      <w:pPr>
        <w:spacing w:after="0" w:line="48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="00A70F7A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РЕДНЯЯ 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70F7A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БЩЕОБРАЗОВАТЕЛЬНАЯ 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A70F7A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КОЛА» </w:t>
      </w:r>
      <w:r w:rsidR="000C30F3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</w:t>
      </w:r>
      <w:r w:rsidR="00A70F7A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СТАРЫЙ БИСЕР</w:t>
      </w:r>
    </w:p>
    <w:p w:rsidR="000C30F3" w:rsidRPr="00B71273" w:rsidRDefault="000C30F3" w:rsidP="003B7F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0340C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BB6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BB6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ГОД </w:t>
      </w: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0C30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AA7" w:rsidRPr="00B71273" w:rsidRDefault="00283AA7" w:rsidP="000C30F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B71273" w:rsidRDefault="00D211A2" w:rsidP="00D211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273" w:rsidRDefault="00B71273" w:rsidP="000C3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273" w:rsidRDefault="00B71273" w:rsidP="00945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71273" w:rsidRDefault="00B71273" w:rsidP="009D5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1A2" w:rsidRPr="00B71273" w:rsidRDefault="000C30F3" w:rsidP="000C3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2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B7127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B71273">
        <w:rPr>
          <w:rFonts w:ascii="Times New Roman" w:eastAsia="Calibri" w:hAnsi="Times New Roman" w:cs="Times New Roman"/>
          <w:sz w:val="28"/>
          <w:szCs w:val="28"/>
        </w:rPr>
        <w:t>тарый Бисер</w:t>
      </w:r>
    </w:p>
    <w:p w:rsidR="00D211A2" w:rsidRPr="00B71273" w:rsidRDefault="000C30F3" w:rsidP="000C3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273">
        <w:rPr>
          <w:rFonts w:ascii="Times New Roman" w:eastAsia="Calibri" w:hAnsi="Times New Roman" w:cs="Times New Roman"/>
          <w:sz w:val="28"/>
          <w:szCs w:val="28"/>
        </w:rPr>
        <w:t>201</w:t>
      </w:r>
      <w:r w:rsidR="00BB62EA">
        <w:rPr>
          <w:rFonts w:ascii="Times New Roman" w:eastAsia="Calibri" w:hAnsi="Times New Roman" w:cs="Times New Roman"/>
          <w:sz w:val="28"/>
          <w:szCs w:val="28"/>
        </w:rPr>
        <w:t>7</w:t>
      </w:r>
      <w:r w:rsidRPr="00B7127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Продолжительность  учебного года по классам</w:t>
      </w:r>
    </w:p>
    <w:p w:rsidR="000340C2" w:rsidRPr="00B71273" w:rsidRDefault="000340C2" w:rsidP="0003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CB5CC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 начинается 1 сентября 201</w:t>
      </w:r>
      <w:r w:rsidR="00BB62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025A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заканчивается в:</w:t>
      </w:r>
      <w:r w:rsidR="0055025A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025A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462A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r w:rsidR="0055025A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-  30 мая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3305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 кл. – </w:t>
      </w:r>
      <w:r w:rsidR="00F53305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мая;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A91B19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кл. 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учетом расписания государственной итого</w:t>
      </w:r>
      <w:r w:rsidR="00457231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аттестации в новой форме в 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9-ых классах </w:t>
      </w: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 Продолжительность учебных четвертей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37"/>
        <w:gridCol w:w="2239"/>
        <w:gridCol w:w="2700"/>
        <w:gridCol w:w="2974"/>
      </w:tblGrid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Учебные четверти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начала и окончания четверти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 (дней)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кл. 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457231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1.09.1</w:t>
            </w:r>
            <w:r w:rsidR="00BB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91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="0091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BB6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6C3C50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917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2B0009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917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F53305" w:rsidP="00550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025A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53305" w:rsidRPr="00B71273" w:rsidRDefault="00917972" w:rsidP="009179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</w:t>
            </w:r>
            <w:r w:rsidR="0034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</w:t>
            </w:r>
            <w:r w:rsidR="0034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55025A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55025A" w:rsidP="006E09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</w:t>
            </w:r>
            <w:r w:rsidR="006E0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55025A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C2" w:rsidRPr="00B71273" w:rsidRDefault="000340C2" w:rsidP="0003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55025A" w:rsidP="00573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3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3305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учетом расписания государственной итоговой аттестации в новой форме в 9-ых классах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F53305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учебный год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EC6F4E" w:rsidP="008E4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462A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</w:t>
            </w:r>
            <w:r w:rsidR="008E462A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C2" w:rsidRPr="00B71273" w:rsidRDefault="000340C2" w:rsidP="0003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2-8</w:t>
            </w:r>
            <w:r w:rsidR="00A91B19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F53305" w:rsidP="00F533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</w:tr>
      <w:tr w:rsidR="000340C2" w:rsidRPr="00B71273" w:rsidTr="00A91B1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C2" w:rsidRPr="00B71273" w:rsidRDefault="000340C2" w:rsidP="0003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A91B19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8B60A1" w:rsidP="008B6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расписания государственной итоговой аттестации в новой форме в 9-ых классах </w:t>
            </w:r>
          </w:p>
        </w:tc>
      </w:tr>
    </w:tbl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  Продолжительность  каникул в </w:t>
      </w:r>
      <w:r w:rsidRP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AD6F87" w:rsidRP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</w:t>
      </w:r>
      <w:r w:rsidR="00AD6F87" w:rsidRPr="00AD6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13"/>
        <w:gridCol w:w="1560"/>
        <w:gridCol w:w="2548"/>
        <w:gridCol w:w="1577"/>
      </w:tblGrid>
      <w:tr w:rsidR="000340C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начала и окончания каникул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0340C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Осенние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A91B19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5025A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дн.</w:t>
            </w:r>
          </w:p>
        </w:tc>
      </w:tr>
      <w:tr w:rsidR="000340C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Зимние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A91B19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0340C2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</w:t>
            </w:r>
            <w:r w:rsidR="0034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55025A" w:rsidP="00D04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4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дн.</w:t>
            </w:r>
          </w:p>
        </w:tc>
      </w:tr>
      <w:tr w:rsidR="000340C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каникулярная неделя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55025A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C3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C7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EC6F4E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="0088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40C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Весенние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A91B19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 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CB5CC7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8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82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7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91797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C6F4E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дн.</w:t>
            </w:r>
          </w:p>
        </w:tc>
      </w:tr>
      <w:tr w:rsidR="00917972" w:rsidRPr="00B71273" w:rsidTr="0055025A">
        <w:trPr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972" w:rsidRPr="00B71273" w:rsidRDefault="0091797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972" w:rsidRPr="00B71273" w:rsidRDefault="00917972" w:rsidP="00A91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972" w:rsidRPr="00B71273" w:rsidRDefault="006E09D6" w:rsidP="0091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01.06.18-31.08.18 г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972" w:rsidRDefault="006E09D6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Проведение промежуточной аттестации в переводных классах</w:t>
      </w:r>
    </w:p>
    <w:p w:rsidR="000340C2" w:rsidRPr="00B71273" w:rsidRDefault="000340C2" w:rsidP="0003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</w:t>
      </w:r>
      <w:r w:rsidR="00A91B19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переводных классах (во 2-8 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классах)  проводится с </w:t>
      </w:r>
      <w:r w:rsidR="00882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C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4DE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C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CC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573C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 прекращения общеобразовательного процесса.</w:t>
      </w: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Проведение государственной (итоговой) аттестации в 9 класс</w:t>
      </w:r>
      <w:r w:rsidR="00A91B19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0340C2" w:rsidRPr="00B71273" w:rsidRDefault="000340C2" w:rsidP="00034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государственной (итоговой) аттестации выпускников </w:t>
      </w:r>
      <w:r w:rsidR="00A91B19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класса </w:t>
      </w:r>
      <w:r w:rsidR="009A3326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Федеральной службой по надзору в сфере образования и науки РФ</w:t>
      </w:r>
      <w:r w:rsidR="009A3326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 Регламентирование образовательного процесса на неделю</w:t>
      </w:r>
    </w:p>
    <w:p w:rsidR="00A91B19" w:rsidRPr="00B71273" w:rsidRDefault="000340C2" w:rsidP="009A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недели: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5-дневной учебной неделе занимаются</w:t>
      </w:r>
      <w:r w:rsidR="003B7F2C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1 по 9 класс</w:t>
      </w: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Регламентирование образовательного пр</w:t>
      </w:r>
      <w:r w:rsidR="009A3326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оцесса на день</w:t>
      </w:r>
    </w:p>
    <w:p w:rsidR="00A91B19" w:rsidRPr="00B71273" w:rsidRDefault="000340C2" w:rsidP="000C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  работает в 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Первая смена: 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1-9 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классы, начало уроков в </w:t>
      </w:r>
      <w:r w:rsidR="00F65A49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9-00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продолжительность уроков  - 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1-х классов применяется «ступенчатый» метод постепенного наращивания учебной нагрузки</w:t>
      </w:r>
      <w:r w:rsidR="009A3326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72A7" w:rsidRPr="00B7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– октябре -3 урока по 35 минут каждый, со второй четверти – 4 урока по 35 минут каждый, январь –май – по 4 урока по 45 минут каждый</w:t>
      </w:r>
    </w:p>
    <w:p w:rsidR="00A91B19" w:rsidRPr="00B71273" w:rsidRDefault="00A91B19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0C2" w:rsidRPr="00B71273" w:rsidRDefault="009A3326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</w:t>
      </w:r>
    </w:p>
    <w:p w:rsidR="000340C2" w:rsidRPr="00B71273" w:rsidRDefault="000340C2" w:rsidP="009A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смена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56"/>
        <w:gridCol w:w="3247"/>
        <w:gridCol w:w="3285"/>
      </w:tblGrid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№</w:t>
            </w:r>
            <w:proofErr w:type="gramStart"/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урока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Перемена 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-   9.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 – 10.50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11.45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 – 12.50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 – 13.55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 – 15.45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273" w:rsidRPr="00B71273" w:rsidRDefault="00B71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30F3" w:rsidRPr="00B71273" w:rsidRDefault="000C30F3" w:rsidP="00B71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0C2" w:rsidRPr="00B71273" w:rsidRDefault="000340C2" w:rsidP="00034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70F7A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ервый класс</w:t>
      </w:r>
      <w:r w:rsidR="00783CF1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1 полугодие</w:t>
      </w:r>
      <w:r w:rsidR="00EE648E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-35 мин</w:t>
      </w:r>
      <w:r w:rsidR="00783CF1" w:rsidRPr="00B71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45"/>
        <w:gridCol w:w="3152"/>
        <w:gridCol w:w="3208"/>
      </w:tblGrid>
      <w:tr w:rsidR="000340C2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Перемена </w:t>
            </w:r>
          </w:p>
        </w:tc>
      </w:tr>
      <w:tr w:rsidR="000340C2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D9278B" w:rsidP="006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9.</w:t>
            </w:r>
            <w:r w:rsidR="006F32D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123413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0340C2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123413" w:rsidP="006F3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6F32D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r w:rsidR="00D9278B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6F32D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278B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783CF1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</w:tr>
      <w:tr w:rsidR="000340C2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C2" w:rsidRPr="00B71273" w:rsidRDefault="000340C2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D9278B" w:rsidP="00783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3CF1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83CF1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6F32D3" w:rsidRPr="00B712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83CF1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3413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0C2" w:rsidRPr="00B71273" w:rsidRDefault="007657BB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783CF1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CF1" w:rsidRPr="00B71273" w:rsidRDefault="00783CF1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CF1" w:rsidRPr="00B71273" w:rsidRDefault="00783CF1" w:rsidP="00765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7657BB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12.</w:t>
            </w:r>
            <w:r w:rsidR="007657BB"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CF1" w:rsidRPr="00B71273" w:rsidRDefault="00EE648E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EE648E" w:rsidRPr="00B71273" w:rsidTr="00783CF1">
        <w:trPr>
          <w:tblCellSpacing w:w="15" w:type="dxa"/>
          <w:jc w:val="center"/>
        </w:trPr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8E" w:rsidRPr="00B71273" w:rsidRDefault="00EE648E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8E" w:rsidRPr="00B71273" w:rsidRDefault="00EE648E" w:rsidP="00765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 0-  12.45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48E" w:rsidRPr="00B71273" w:rsidRDefault="00EE648E" w:rsidP="00034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6E13" w:rsidRPr="00B71273" w:rsidRDefault="002E6E13">
      <w:pPr>
        <w:rPr>
          <w:rFonts w:ascii="Times New Roman" w:hAnsi="Times New Roman" w:cs="Times New Roman"/>
          <w:sz w:val="28"/>
          <w:szCs w:val="28"/>
        </w:rPr>
      </w:pPr>
    </w:p>
    <w:p w:rsidR="00783CF1" w:rsidRPr="00B71273" w:rsidRDefault="00EE648E" w:rsidP="0078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73">
        <w:rPr>
          <w:rFonts w:ascii="Times New Roman" w:hAnsi="Times New Roman" w:cs="Times New Roman"/>
          <w:b/>
          <w:sz w:val="28"/>
          <w:szCs w:val="28"/>
        </w:rPr>
        <w:t>Первый класс (на 2  полугодие- 45 мин)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56"/>
        <w:gridCol w:w="3247"/>
        <w:gridCol w:w="3285"/>
      </w:tblGrid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№</w:t>
            </w:r>
            <w:proofErr w:type="gramStart"/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Перемена 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 -   9.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 – 10.50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11.45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 – 12.50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B71273" w:rsidRPr="00B71273" w:rsidTr="00B71273">
        <w:trPr>
          <w:tblCellSpacing w:w="15" w:type="dxa"/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 – 13.55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73" w:rsidRPr="00B71273" w:rsidRDefault="00B71273" w:rsidP="00823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</w:tbl>
    <w:p w:rsidR="00783CF1" w:rsidRPr="00B71273" w:rsidRDefault="00783CF1" w:rsidP="00B71273">
      <w:pPr>
        <w:rPr>
          <w:rFonts w:ascii="Times New Roman" w:hAnsi="Times New Roman" w:cs="Times New Roman"/>
          <w:b/>
          <w:sz w:val="28"/>
          <w:szCs w:val="28"/>
        </w:rPr>
      </w:pPr>
    </w:p>
    <w:p w:rsidR="00EE648E" w:rsidRPr="00B71273" w:rsidRDefault="00EE648E" w:rsidP="00EE648E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Начало занятий</w:t>
      </w:r>
      <w:r w:rsidRPr="00B7127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Внеурочная деятельность" w:history="1">
        <w:r w:rsidRPr="00B71273">
          <w:rPr>
            <w:rFonts w:ascii="Times New Roman" w:eastAsia="Times New Roman" w:hAnsi="Times New Roman" w:cs="Times New Roman"/>
            <w:sz w:val="28"/>
            <w:szCs w:val="28"/>
          </w:rPr>
          <w:t>внеурочной деятельности</w:t>
        </w:r>
      </w:hyperlink>
      <w:r w:rsidRPr="00B712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14 часов 0</w:t>
      </w:r>
      <w:r w:rsidR="002131B6"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минут (1-4 классы)</w:t>
      </w:r>
    </w:p>
    <w:p w:rsidR="00EE648E" w:rsidRPr="00B71273" w:rsidRDefault="00EE648E" w:rsidP="00EE648E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 часов 00 минут (5</w:t>
      </w:r>
      <w:r w:rsidR="00882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,6</w:t>
      </w: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</w:t>
      </w:r>
      <w:r w:rsidR="00882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EE648E" w:rsidRPr="00B71273" w:rsidRDefault="00EE648E" w:rsidP="00EE648E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Начало занятий</w:t>
      </w:r>
      <w:r w:rsidRPr="00B7127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Дополнительное образование" w:history="1">
        <w:r w:rsidRPr="00B71273">
          <w:rPr>
            <w:rFonts w:ascii="Times New Roman" w:eastAsia="Times New Roman" w:hAnsi="Times New Roman" w:cs="Times New Roman"/>
            <w:sz w:val="28"/>
            <w:szCs w:val="28"/>
          </w:rPr>
          <w:t>дополнительного образования</w:t>
        </w:r>
      </w:hyperlink>
      <w:r w:rsidRPr="00B712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- 15 часов 00 минут</w:t>
      </w:r>
    </w:p>
    <w:p w:rsidR="00EE648E" w:rsidRPr="00B71273" w:rsidRDefault="00EE648E" w:rsidP="00EE648E">
      <w:pPr>
        <w:rPr>
          <w:rFonts w:ascii="Times New Roman" w:hAnsi="Times New Roman" w:cs="Times New Roman"/>
          <w:sz w:val="28"/>
          <w:szCs w:val="28"/>
        </w:rPr>
      </w:pPr>
    </w:p>
    <w:sectPr w:rsidR="00EE648E" w:rsidRPr="00B71273" w:rsidSect="00D211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0BF2"/>
    <w:multiLevelType w:val="hybridMultilevel"/>
    <w:tmpl w:val="1302BAEA"/>
    <w:lvl w:ilvl="0" w:tplc="29142C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06305"/>
    <w:multiLevelType w:val="hybridMultilevel"/>
    <w:tmpl w:val="0E8C5F26"/>
    <w:lvl w:ilvl="0" w:tplc="08564CF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B826660"/>
    <w:multiLevelType w:val="hybridMultilevel"/>
    <w:tmpl w:val="215A0388"/>
    <w:lvl w:ilvl="0" w:tplc="F20E9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CD"/>
    <w:rsid w:val="000072A7"/>
    <w:rsid w:val="00026E7F"/>
    <w:rsid w:val="000340C2"/>
    <w:rsid w:val="00060829"/>
    <w:rsid w:val="000660EA"/>
    <w:rsid w:val="000C25FF"/>
    <w:rsid w:val="000C30F3"/>
    <w:rsid w:val="00123413"/>
    <w:rsid w:val="001D4490"/>
    <w:rsid w:val="002131B6"/>
    <w:rsid w:val="00214BB2"/>
    <w:rsid w:val="00232ABD"/>
    <w:rsid w:val="00237221"/>
    <w:rsid w:val="00261C27"/>
    <w:rsid w:val="00281833"/>
    <w:rsid w:val="00283AA7"/>
    <w:rsid w:val="002A4350"/>
    <w:rsid w:val="002B0009"/>
    <w:rsid w:val="002E3B93"/>
    <w:rsid w:val="002E6E13"/>
    <w:rsid w:val="002E7769"/>
    <w:rsid w:val="003142B0"/>
    <w:rsid w:val="00344DF3"/>
    <w:rsid w:val="00362FAE"/>
    <w:rsid w:val="003B7F2C"/>
    <w:rsid w:val="003C797A"/>
    <w:rsid w:val="003D09C8"/>
    <w:rsid w:val="003E1871"/>
    <w:rsid w:val="003E61DE"/>
    <w:rsid w:val="00444676"/>
    <w:rsid w:val="00457231"/>
    <w:rsid w:val="004B3287"/>
    <w:rsid w:val="00506CA7"/>
    <w:rsid w:val="00535453"/>
    <w:rsid w:val="0055025A"/>
    <w:rsid w:val="00573C79"/>
    <w:rsid w:val="005940E7"/>
    <w:rsid w:val="005B18DF"/>
    <w:rsid w:val="005D389F"/>
    <w:rsid w:val="005D44B6"/>
    <w:rsid w:val="005F4B1A"/>
    <w:rsid w:val="005F79C9"/>
    <w:rsid w:val="00633792"/>
    <w:rsid w:val="00662276"/>
    <w:rsid w:val="0068366D"/>
    <w:rsid w:val="00684569"/>
    <w:rsid w:val="006C0E74"/>
    <w:rsid w:val="006C3C50"/>
    <w:rsid w:val="006E09D6"/>
    <w:rsid w:val="006F32D3"/>
    <w:rsid w:val="007216AE"/>
    <w:rsid w:val="00762124"/>
    <w:rsid w:val="007657BB"/>
    <w:rsid w:val="00783CF1"/>
    <w:rsid w:val="007D2CC8"/>
    <w:rsid w:val="00882615"/>
    <w:rsid w:val="0088575E"/>
    <w:rsid w:val="008B60A1"/>
    <w:rsid w:val="008D1294"/>
    <w:rsid w:val="008E462A"/>
    <w:rsid w:val="00914098"/>
    <w:rsid w:val="00916754"/>
    <w:rsid w:val="00917972"/>
    <w:rsid w:val="00945B10"/>
    <w:rsid w:val="00965B09"/>
    <w:rsid w:val="009A3326"/>
    <w:rsid w:val="009D5D23"/>
    <w:rsid w:val="00A4732A"/>
    <w:rsid w:val="00A70F7A"/>
    <w:rsid w:val="00A82712"/>
    <w:rsid w:val="00A91B19"/>
    <w:rsid w:val="00A94304"/>
    <w:rsid w:val="00AA4571"/>
    <w:rsid w:val="00AD6F87"/>
    <w:rsid w:val="00B44212"/>
    <w:rsid w:val="00B71273"/>
    <w:rsid w:val="00BB62EA"/>
    <w:rsid w:val="00C21617"/>
    <w:rsid w:val="00C81FAE"/>
    <w:rsid w:val="00C91360"/>
    <w:rsid w:val="00CA1F0C"/>
    <w:rsid w:val="00CB5CC7"/>
    <w:rsid w:val="00CF7FFB"/>
    <w:rsid w:val="00D04BD6"/>
    <w:rsid w:val="00D211A2"/>
    <w:rsid w:val="00D710B1"/>
    <w:rsid w:val="00D9278B"/>
    <w:rsid w:val="00E011CD"/>
    <w:rsid w:val="00E53719"/>
    <w:rsid w:val="00EB55A8"/>
    <w:rsid w:val="00EC6F4E"/>
    <w:rsid w:val="00EE4DE7"/>
    <w:rsid w:val="00EE648E"/>
    <w:rsid w:val="00F53305"/>
    <w:rsid w:val="00F65A49"/>
    <w:rsid w:val="00F86511"/>
    <w:rsid w:val="00F86A29"/>
    <w:rsid w:val="00FD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8"/>
  </w:style>
  <w:style w:type="paragraph" w:styleId="4">
    <w:name w:val="heading 4"/>
    <w:basedOn w:val="a"/>
    <w:link w:val="40"/>
    <w:uiPriority w:val="9"/>
    <w:qFormat/>
    <w:rsid w:val="00034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40C2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customStyle="1" w:styleId="style1">
    <w:name w:val="style1"/>
    <w:basedOn w:val="a"/>
    <w:rsid w:val="0003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40C2"/>
    <w:rPr>
      <w:b/>
      <w:bCs/>
    </w:rPr>
  </w:style>
  <w:style w:type="paragraph" w:styleId="a4">
    <w:name w:val="Normal (Web)"/>
    <w:basedOn w:val="a"/>
    <w:uiPriority w:val="99"/>
    <w:unhideWhenUsed/>
    <w:rsid w:val="0003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3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opolnitelmznoe_obraz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neurochnaya_deyatelmznostmz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D880-092F-4534-96FE-A9C314D0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Реутова</dc:creator>
  <cp:keywords/>
  <dc:description/>
  <cp:lastModifiedBy>Учитель</cp:lastModifiedBy>
  <cp:revision>64</cp:revision>
  <cp:lastPrinted>2016-11-10T08:06:00Z</cp:lastPrinted>
  <dcterms:created xsi:type="dcterms:W3CDTF">2011-10-21T03:21:00Z</dcterms:created>
  <dcterms:modified xsi:type="dcterms:W3CDTF">2017-09-19T03:57:00Z</dcterms:modified>
</cp:coreProperties>
</file>