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78" w:rsidRPr="00082978" w:rsidRDefault="00082978" w:rsidP="000829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082978" w:rsidRPr="00082978" w:rsidRDefault="00082978" w:rsidP="000829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общеобразовательная школа» п. Старый Бисер</w:t>
      </w:r>
    </w:p>
    <w:p w:rsidR="00082978" w:rsidRPr="00082978" w:rsidRDefault="00082978" w:rsidP="000829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2978" w:rsidRPr="00082978" w:rsidRDefault="00082978" w:rsidP="000829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gramStart"/>
      <w:r w:rsidRPr="0008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Рассмотрено»   </w:t>
      </w:r>
      <w:proofErr w:type="gramEnd"/>
      <w:r w:rsidRPr="0008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«Согласовано»                                                 «Утверждаю»</w:t>
      </w: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методическом совете                                                  Заместитель директора по УВР                      Директор </w:t>
      </w: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МАОУ «СОШ» п. Старый Бисер                   МАОУ «СОШ» п. Старый Бисер</w:t>
      </w: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№_____                                                             ___________ /Т.А. Ощепкова/                          __________ /</w:t>
      </w:r>
      <w:proofErr w:type="spellStart"/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Л.А.Новрузова</w:t>
      </w:r>
      <w:proofErr w:type="spellEnd"/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____________ 20___г.                                    «_____» _______________ 20___г.                  Приказ № ______</w:t>
      </w:r>
    </w:p>
    <w:p w:rsidR="00082978" w:rsidRPr="00082978" w:rsidRDefault="00082978" w:rsidP="000829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от «___» ____________ 20___г.</w:t>
      </w:r>
    </w:p>
    <w:p w:rsidR="00082978" w:rsidRPr="00082978" w:rsidRDefault="00082978" w:rsidP="0008297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78" w:rsidRPr="00082978" w:rsidRDefault="00082978" w:rsidP="0008297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78" w:rsidRPr="00082978" w:rsidRDefault="00BC646D" w:rsidP="0008297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АДАПТИРОВАННАЯ </w:t>
      </w:r>
      <w:r w:rsidR="00082978" w:rsidRPr="00082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082978" w:rsidRPr="00082978" w:rsidRDefault="00BC646D" w:rsidP="0008297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 ТЕХНОЛОГИИ 9 </w:t>
      </w:r>
      <w:bookmarkStart w:id="0" w:name="_GoBack"/>
      <w:bookmarkEnd w:id="0"/>
      <w:r w:rsidR="00082978" w:rsidRPr="00082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КЛАСС (2 ЧАС В НЕДЕЛЮ) ДЛЯ ДЕТЕЙ 8 ВИДА</w:t>
      </w:r>
    </w:p>
    <w:p w:rsidR="00082978" w:rsidRPr="00082978" w:rsidRDefault="00082978" w:rsidP="0008297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8297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2018-2019 учебный год</w:t>
      </w:r>
    </w:p>
    <w:p w:rsidR="00082978" w:rsidRPr="00082978" w:rsidRDefault="00082978" w:rsidP="0008297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2978" w:rsidRPr="00082978" w:rsidRDefault="00082978" w:rsidP="0008297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2978" w:rsidRPr="00082978" w:rsidRDefault="00082978" w:rsidP="0008297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2978" w:rsidRPr="00082978" w:rsidRDefault="00082978" w:rsidP="0008297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978">
        <w:rPr>
          <w:rFonts w:ascii="Times New Roman" w:eastAsia="Calibri" w:hAnsi="Times New Roman" w:cs="Times New Roman"/>
          <w:sz w:val="28"/>
          <w:szCs w:val="28"/>
          <w:lang w:eastAsia="en-US"/>
        </w:rPr>
        <w:t>Рабочую программу составила: Оборина Марина Георгиевна, учит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 изо и технологии.</w:t>
      </w:r>
    </w:p>
    <w:p w:rsidR="00082978" w:rsidRDefault="00082978" w:rsidP="00A215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1505" w:rsidRPr="00A21505" w:rsidRDefault="00A21505" w:rsidP="000829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50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Рабочая программа по технологии 9 класса (8 вида) </w:t>
      </w:r>
      <w:r>
        <w:rPr>
          <w:rFonts w:ascii="Times New Roman" w:hAnsi="Times New Roman" w:cs="Times New Roman"/>
          <w:b/>
          <w:bCs/>
          <w:sz w:val="32"/>
          <w:szCs w:val="32"/>
        </w:rPr>
        <w:t>(юноши)</w:t>
      </w:r>
    </w:p>
    <w:p w:rsidR="00A21505" w:rsidRPr="00A21505" w:rsidRDefault="00A21505" w:rsidP="00A215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1505" w:rsidRDefault="00A21505" w:rsidP="00082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  <w:proofErr w:type="gramEnd"/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Представленное календарно-тематическое планирование коррекционного класса учитывает особенности познавательной деятельности умственно отсталых детей. Оно направленно на разностороннее развитие личности учащихся, способствует их умственному развитию, обеспечивает гражданское, нравственно трудовое, эстетическое и физическое воспитание.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обучения по данной программе – подготовить обучающихся к поступлению в ПТУ соответствующего вида и профиля.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Календарно-тематическое планирование включает теоретические и практические занятия, 16% учебного времени выделено на изучение раздела «Сельскохозяйственный труд», что является решением задачи подготовки к жизни в условиях села и содержанием технологической подготовки сельских школьников. При составлении календарно-тематического планирования учтены принципы повторяемости пройденного учебного материала и постепенного ввода нового. Преподавание базируется на знаниях, получаемых учащимися на уроках естествознания, истории и других предметах.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/>
          <w:bCs/>
          <w:sz w:val="28"/>
          <w:szCs w:val="28"/>
        </w:rPr>
        <w:t>Знания, умения и навыки.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  Сельскохозяйственный труд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сроки посева (посадки) сельскохозяйственных культур;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правила уборки и учета урожая;</w:t>
      </w:r>
    </w:p>
    <w:p w:rsidR="00A21505" w:rsidRPr="00082978" w:rsidRDefault="00A21505" w:rsidP="00A21505">
      <w:pPr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правила отбора и хранения урожая;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правильно перекапывать землю, подготавливать семена к посеву, ухаживать за рассадой; 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правила безопасности при сельскохозяйственных работах.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   Столярное дело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знакомиться с разметкой деталей, пилением, строганием, сверлением древесины, скреплением деталей в изделиях и украшением их;</w:t>
      </w:r>
    </w:p>
    <w:p w:rsid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- владение столярными инструментами и приспособлениями;                                                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- правила ухода за инструментом;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самостоятельно изготавливают инструмент;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составление и чтение чертежей;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последовательность выполнения операций;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правила безопасности в работе с инструментом.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   Календарно-тематическое планирование составлено с учетом особенностей и проблем сельской школы, подготовка рассчитана: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- в 9 классе на </w:t>
      </w:r>
      <w:proofErr w:type="gramStart"/>
      <w:r w:rsidRPr="00082978">
        <w:rPr>
          <w:rFonts w:ascii="Times New Roman" w:hAnsi="Times New Roman" w:cs="Times New Roman"/>
          <w:bCs/>
          <w:sz w:val="28"/>
          <w:szCs w:val="28"/>
        </w:rPr>
        <w:t>12  часов</w:t>
      </w:r>
      <w:proofErr w:type="gramEnd"/>
      <w:r w:rsidRPr="00082978">
        <w:rPr>
          <w:rFonts w:ascii="Times New Roman" w:hAnsi="Times New Roman" w:cs="Times New Roman"/>
          <w:bCs/>
          <w:sz w:val="28"/>
          <w:szCs w:val="28"/>
        </w:rPr>
        <w:t xml:space="preserve"> в неделю, из которых 2 часа учащийся занимается со своим классом и 10 часов по данной программе.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   Нормативно-правовая база, используемая при составлении программы: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закон об образовании РФ (ст50) Конвенция ООН «О правах ребенка»;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lastRenderedPageBreak/>
        <w:t>- инструктивно методические письма Министерства образования Челябинской области;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>- рекомендаций Управления образования Троицкого муниципального района.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          Учебно-методический комплекс:</w:t>
      </w:r>
    </w:p>
    <w:p w:rsidR="00A21505" w:rsidRPr="00082978" w:rsidRDefault="00A21505" w:rsidP="0008297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Программа специальной (коррекционной) образовательной школы </w:t>
      </w:r>
      <w:r w:rsidRPr="0008297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082978">
        <w:rPr>
          <w:rFonts w:ascii="Times New Roman" w:hAnsi="Times New Roman" w:cs="Times New Roman"/>
          <w:bCs/>
          <w:sz w:val="28"/>
          <w:szCs w:val="28"/>
        </w:rPr>
        <w:t>вида 5 – 9 классы изд. «</w:t>
      </w:r>
      <w:proofErr w:type="spellStart"/>
      <w:r w:rsidRPr="00082978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082978">
        <w:rPr>
          <w:rFonts w:ascii="Times New Roman" w:hAnsi="Times New Roman" w:cs="Times New Roman"/>
          <w:bCs/>
          <w:sz w:val="28"/>
          <w:szCs w:val="28"/>
        </w:rPr>
        <w:t>» авт. Воронкова В.В.</w:t>
      </w:r>
    </w:p>
    <w:p w:rsidR="00A21505" w:rsidRPr="00082978" w:rsidRDefault="00A21505" w:rsidP="0008297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Технология/ под редакцией Симоненко В.Д. М.: </w:t>
      </w:r>
      <w:proofErr w:type="spellStart"/>
      <w:r w:rsidRPr="00082978">
        <w:rPr>
          <w:rFonts w:ascii="Times New Roman" w:hAnsi="Times New Roman" w:cs="Times New Roman"/>
          <w:bCs/>
          <w:sz w:val="28"/>
          <w:szCs w:val="28"/>
        </w:rPr>
        <w:t>Вентана-Графф</w:t>
      </w:r>
      <w:proofErr w:type="spellEnd"/>
      <w:r w:rsidRPr="00082978">
        <w:rPr>
          <w:rFonts w:ascii="Times New Roman" w:hAnsi="Times New Roman" w:cs="Times New Roman"/>
          <w:bCs/>
          <w:sz w:val="28"/>
          <w:szCs w:val="28"/>
        </w:rPr>
        <w:t>, 2008 5,6,7,8,9 класс.</w:t>
      </w:r>
    </w:p>
    <w:p w:rsidR="00A21505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11D" w:rsidRPr="00082978" w:rsidRDefault="00A21505" w:rsidP="000829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311D" w:rsidRDefault="001E311D" w:rsidP="000829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Pr="00082978" w:rsidRDefault="00082978" w:rsidP="000829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Default="00082978" w:rsidP="00082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F1D" w:rsidRDefault="00A57F1D" w:rsidP="000829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2978" w:rsidRPr="00082978" w:rsidRDefault="000F7DAC" w:rsidP="000829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9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по технологии для учащихся 9 класса,</w:t>
      </w:r>
    </w:p>
    <w:p w:rsidR="000F7DAC" w:rsidRPr="00082978" w:rsidRDefault="00082978" w:rsidP="00082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F7DAC" w:rsidRPr="0008297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по программе </w:t>
      </w:r>
      <w:r w:rsidR="000F7DAC" w:rsidRPr="0008297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A21505" w:rsidRPr="00082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DAC" w:rsidRPr="00082978">
        <w:rPr>
          <w:rFonts w:ascii="Times New Roman" w:hAnsi="Times New Roman" w:cs="Times New Roman"/>
          <w:b/>
          <w:bCs/>
          <w:sz w:val="28"/>
          <w:szCs w:val="28"/>
        </w:rPr>
        <w:t>вида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1"/>
        <w:gridCol w:w="930"/>
        <w:gridCol w:w="1136"/>
        <w:gridCol w:w="1492"/>
      </w:tblGrid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846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05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Растениеводство </w:t>
            </w:r>
          </w:p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Основы аграрной технологии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082978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C307F8"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0F7DAC" w:rsidRPr="00082978" w:rsidTr="00045C9D">
        <w:trPr>
          <w:trHeight w:val="483"/>
        </w:trPr>
        <w:tc>
          <w:tcPr>
            <w:tcW w:w="790" w:type="dxa"/>
            <w:tcBorders>
              <w:bottom w:val="single" w:sz="4" w:space="0" w:color="auto"/>
            </w:tcBorders>
          </w:tcPr>
          <w:p w:rsidR="00286E4B" w:rsidRPr="00082978" w:rsidRDefault="009464F6" w:rsidP="0028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</w:t>
            </w:r>
          </w:p>
          <w:p w:rsidR="000F7DAC" w:rsidRPr="00082978" w:rsidRDefault="000F7DAC" w:rsidP="0028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9464F6" w:rsidRPr="00082978" w:rsidRDefault="009464F6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Т/Б на пришкольном участке. Организация труда</w:t>
            </w:r>
          </w:p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F7DAC" w:rsidRPr="00082978" w:rsidRDefault="009464F6" w:rsidP="00946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0F7DAC" w:rsidRPr="00082978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464F6" w:rsidRPr="00082978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64F6" w:rsidRPr="00082978" w:rsidTr="009464F6">
        <w:trPr>
          <w:trHeight w:val="360"/>
        </w:trPr>
        <w:tc>
          <w:tcPr>
            <w:tcW w:w="790" w:type="dxa"/>
            <w:tcBorders>
              <w:top w:val="single" w:sz="4" w:space="0" w:color="auto"/>
            </w:tcBorders>
          </w:tcPr>
          <w:p w:rsidR="009464F6" w:rsidRPr="00082978" w:rsidRDefault="009464F6" w:rsidP="0028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9464F6" w:rsidRPr="00082978" w:rsidRDefault="009464F6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 картофеля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464F6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464F6" w:rsidRPr="00082978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464F6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хранилищ к закладке урожая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урожая к закладке на хранение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Обработка почвы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Профессии, связанные с плодоводством и растениеводством 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C3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Художественная отделка столярного изделия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0F7DAC"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моделей мебели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Трудовое законодательство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C307F8" w:rsidP="0038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F7DAC" w:rsidRPr="00082978">
        <w:trPr>
          <w:trHeight w:val="384"/>
        </w:trPr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Плотничные работы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Круглые лесоматериалы, пиломатериалы, заготовки и изделия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строительных инструментов, приспособлений, инвентаря для плотничных работ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0F7DAC"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несложной мебели с облицовкой поверхности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Мебельная фурнитура и крепежные изделия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оконного блока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Столярные плотничные ремонтные работы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Изоляционные смазочные материалы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C3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механизации автоматизации мебельного производства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секционной мебели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0F7DAC"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09" w:type="dxa"/>
          </w:tcPr>
          <w:p w:rsidR="000F7DAC" w:rsidRPr="00082978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Плотничные работы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Кровельные и облицовочные материалы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Настилка линолеума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Фанера и древесные плиты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Растениеводство.  Основы аграрной технологии </w:t>
            </w: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(весенние работы)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Посев (посадка) сельскохозяйственных культур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за сельскохозяйственными культурами 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Севообороты 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выращивания основных</w:t>
            </w:r>
            <w:r w:rsidR="00704660"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сельхозкультур</w:t>
            </w:r>
            <w:proofErr w:type="spellEnd"/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зоне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</w:t>
            </w: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Подготовка к экзамену и экзамен.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5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09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7DAC" w:rsidRPr="00082978">
        <w:tc>
          <w:tcPr>
            <w:tcW w:w="790" w:type="dxa"/>
          </w:tcPr>
          <w:p w:rsidR="000F7DAC" w:rsidRPr="00082978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621" w:type="dxa"/>
          </w:tcPr>
          <w:p w:rsidR="000F7DAC" w:rsidRPr="00082978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46" w:type="dxa"/>
          </w:tcPr>
          <w:p w:rsidR="000F7DAC" w:rsidRPr="00082978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005" w:type="dxa"/>
          </w:tcPr>
          <w:p w:rsidR="000F7DAC" w:rsidRPr="00082978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09" w:type="dxa"/>
          </w:tcPr>
          <w:p w:rsidR="000F7DAC" w:rsidRPr="00082978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29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178</w:t>
            </w:r>
          </w:p>
        </w:tc>
      </w:tr>
    </w:tbl>
    <w:p w:rsidR="00045C9D" w:rsidRPr="00082978" w:rsidRDefault="00045C9D" w:rsidP="006B33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8A1" w:rsidRPr="00082978" w:rsidRDefault="006B33F0" w:rsidP="006B33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rPr>
          <w:rFonts w:ascii="Times New Roman" w:hAnsi="Times New Roman" w:cs="Times New Roman"/>
          <w:sz w:val="28"/>
          <w:szCs w:val="28"/>
        </w:rPr>
      </w:pPr>
    </w:p>
    <w:p w:rsidR="006B33F0" w:rsidRPr="00082978" w:rsidRDefault="006B33F0" w:rsidP="00B058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58A1" w:rsidRPr="00082978" w:rsidRDefault="00B058A1" w:rsidP="00B058A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58A1" w:rsidRPr="00082978" w:rsidSect="00082978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39D8"/>
    <w:multiLevelType w:val="hybridMultilevel"/>
    <w:tmpl w:val="63CE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0EB1"/>
    <w:rsid w:val="00016AF2"/>
    <w:rsid w:val="00045C9D"/>
    <w:rsid w:val="000657F2"/>
    <w:rsid w:val="00082978"/>
    <w:rsid w:val="000E4AE3"/>
    <w:rsid w:val="000E590F"/>
    <w:rsid w:val="000F7DAC"/>
    <w:rsid w:val="00142903"/>
    <w:rsid w:val="001B57CD"/>
    <w:rsid w:val="001D2C68"/>
    <w:rsid w:val="001E1A41"/>
    <w:rsid w:val="001E311D"/>
    <w:rsid w:val="00200EB1"/>
    <w:rsid w:val="00286E4B"/>
    <w:rsid w:val="0034104D"/>
    <w:rsid w:val="00380276"/>
    <w:rsid w:val="00387805"/>
    <w:rsid w:val="00393E69"/>
    <w:rsid w:val="003C18B8"/>
    <w:rsid w:val="00451879"/>
    <w:rsid w:val="004A5228"/>
    <w:rsid w:val="004D399E"/>
    <w:rsid w:val="00570815"/>
    <w:rsid w:val="00601578"/>
    <w:rsid w:val="00665D83"/>
    <w:rsid w:val="00675603"/>
    <w:rsid w:val="006B33F0"/>
    <w:rsid w:val="006F00A5"/>
    <w:rsid w:val="00704660"/>
    <w:rsid w:val="00831D01"/>
    <w:rsid w:val="00831D21"/>
    <w:rsid w:val="008E7EF5"/>
    <w:rsid w:val="009464F6"/>
    <w:rsid w:val="00A1350F"/>
    <w:rsid w:val="00A14DFC"/>
    <w:rsid w:val="00A21505"/>
    <w:rsid w:val="00A57F1D"/>
    <w:rsid w:val="00A9700D"/>
    <w:rsid w:val="00AB7995"/>
    <w:rsid w:val="00B04CCA"/>
    <w:rsid w:val="00B058A1"/>
    <w:rsid w:val="00BC646D"/>
    <w:rsid w:val="00C307F8"/>
    <w:rsid w:val="00C4799B"/>
    <w:rsid w:val="00CA1A7F"/>
    <w:rsid w:val="00D2671B"/>
    <w:rsid w:val="00DC07FA"/>
    <w:rsid w:val="00E97157"/>
    <w:rsid w:val="00F530F1"/>
    <w:rsid w:val="00F9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3CD12-E14A-4B69-ADCC-238E77D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F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EB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cp:lastPrinted>2011-12-17T08:25:00Z</cp:lastPrinted>
  <dcterms:created xsi:type="dcterms:W3CDTF">2011-12-06T14:57:00Z</dcterms:created>
  <dcterms:modified xsi:type="dcterms:W3CDTF">2018-10-18T17:20:00Z</dcterms:modified>
</cp:coreProperties>
</file>