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Муниципальное бюджетное образовательное учреждение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«Средняя общеобразовательная школа» поселка Старый Бисер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Согласовано:                                                                                               Утверждаю:                                </w:t>
      </w: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методическом совете                                                                            Директор МБОУ «СОШ» </w:t>
      </w: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от_________2013г. №______                                                                    п. Старый Бисер</w:t>
      </w: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зам. по УВР_________М.И. Макарова                                                    __________Л.А.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Новрузова</w:t>
      </w:r>
      <w:proofErr w:type="spellEnd"/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«____» __________2013г.                                                                         «____» __________2013г.</w:t>
      </w: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Рабочая программа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по предмету: «Геометрия»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7 класс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на 2013 - 2014 учебный год</w:t>
      </w: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Составила: Н.М. Каменских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учитель геометрии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МБОУ «СОШ» п. Старый Бисер</w:t>
      </w: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6A9" w:rsidRDefault="005676A9" w:rsidP="005676A9">
      <w:pPr>
        <w:spacing w:after="0" w:line="270" w:lineRule="atLea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п. Старый Бисер</w:t>
      </w:r>
    </w:p>
    <w:p w:rsidR="005676A9" w:rsidRDefault="005676A9" w:rsidP="005676A9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5676A9" w:rsidRDefault="005676A9" w:rsidP="005676A9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 </w:t>
      </w:r>
    </w:p>
    <w:p w:rsidR="005676A9" w:rsidRDefault="005676A9" w:rsidP="005676A9">
      <w:pPr>
        <w:rPr>
          <w:rFonts w:ascii="Times New Roman" w:hAnsi="Times New Roman" w:cs="Times New Roman"/>
        </w:rPr>
      </w:pPr>
    </w:p>
    <w:p w:rsidR="0037240C" w:rsidRPr="0037240C" w:rsidRDefault="0037240C" w:rsidP="005676A9">
      <w:pPr>
        <w:pStyle w:val="c6"/>
        <w:spacing w:before="0" w:beforeAutospacing="0" w:after="0" w:afterAutospacing="0" w:line="270" w:lineRule="atLeast"/>
        <w:jc w:val="center"/>
      </w:pPr>
      <w:r w:rsidRPr="0037240C">
        <w:rPr>
          <w:rStyle w:val="c14"/>
          <w:b/>
          <w:bCs/>
        </w:rPr>
        <w:lastRenderedPageBreak/>
        <w:t>Пояснительная записка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ind w:right="12" w:firstLine="720"/>
        <w:jc w:val="both"/>
      </w:pPr>
      <w:r w:rsidRPr="0037240C">
        <w:rPr>
          <w:rStyle w:val="c1"/>
        </w:rPr>
        <w:t>Программа по геометрии 7 – 9 класса составлена на основе федерального компонента государственного стандарта среднего (полного) общего образования на базовом уровне.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Математика играет важную роль в общей системе образования. Но математика в школе – не наука и даже не основа науки, а учебный предмет.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Сложные математические понятия вводятся: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- когда у учащихся появилась потребность в формальном определении понятия.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– предмет, который позволяет ученику правильно ориентироваться в окружающей действительности и «ум в порядок приводит».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  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>   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37240C" w:rsidRPr="0037240C" w:rsidRDefault="0037240C" w:rsidP="0037240C">
      <w:pPr>
        <w:pStyle w:val="c29"/>
        <w:spacing w:before="0" w:beforeAutospacing="0" w:after="0" w:afterAutospacing="0" w:line="270" w:lineRule="atLeast"/>
        <w:ind w:right="188" w:firstLine="540"/>
        <w:jc w:val="both"/>
      </w:pPr>
      <w:r w:rsidRPr="0037240C">
        <w:rPr>
          <w:rStyle w:val="c1"/>
        </w:rPr>
        <w:t xml:space="preserve">   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37240C">
        <w:rPr>
          <w:rStyle w:val="c1"/>
        </w:rPr>
        <w:t>-к</w:t>
      </w:r>
      <w:proofErr w:type="gramEnd"/>
      <w:r w:rsidRPr="0037240C">
        <w:rPr>
          <w:rStyle w:val="c1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 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 </w:t>
      </w:r>
      <w:r w:rsidRPr="0037240C">
        <w:rPr>
          <w:rStyle w:val="c14"/>
          <w:b/>
          <w:bCs/>
          <w:i/>
          <w:iCs/>
        </w:rPr>
        <w:t>Основные цели курса: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-приобретение опыта планирования и осуществления алгоритмической деятельности;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-освоение навыков и умений проведения доказательств, обоснования  выбора решений;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-приобретение умений ясного и точного изложения мыслей;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lastRenderedPageBreak/>
        <w:t>-развить пространственные представления и умения, помочь освоить основные факты и методы планиметрии;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-научить пользоваться геометрическим языком для описания предметов.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4"/>
          <w:b/>
          <w:bCs/>
          <w:i/>
          <w:iCs/>
        </w:rPr>
        <w:t>Задачи обучения: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-ввести основные геометрические понятия, научить различать их взаимное расположение;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-научить распознавать геометрические фигуры и изображать их;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-ввести понятия: теорема, доказательство, признак, свойство;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-изучить все о треугольниках (элементы, признаки равенства);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-научить решать геометрические задачи на доказательства и вычисления;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-подготовить к дальнейшему изучению геометрии в последующих классах.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ind w:firstLine="540"/>
        <w:jc w:val="both"/>
      </w:pPr>
      <w:r w:rsidRPr="0037240C">
        <w:rPr>
          <w:rStyle w:val="c1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 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jc w:val="both"/>
      </w:pPr>
      <w:r w:rsidRPr="0037240C">
        <w:rPr>
          <w:rStyle w:val="c1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37240C" w:rsidRPr="0037240C" w:rsidRDefault="0037240C" w:rsidP="0037240C">
      <w:pPr>
        <w:pStyle w:val="c5"/>
        <w:spacing w:before="0" w:beforeAutospacing="0" w:after="0" w:afterAutospacing="0" w:line="270" w:lineRule="atLeast"/>
        <w:ind w:firstLine="426"/>
        <w:jc w:val="both"/>
      </w:pPr>
      <w:r w:rsidRPr="0037240C">
        <w:rPr>
          <w:rStyle w:val="c1"/>
        </w:rPr>
        <w:t>На изучение геометрии в 7 классе отводится 2 часа в неделю со II четверти, всего – 50 часов</w:t>
      </w:r>
      <w:proofErr w:type="gramStart"/>
      <w:r w:rsidRPr="0037240C">
        <w:rPr>
          <w:rStyle w:val="c1"/>
        </w:rPr>
        <w:t xml:space="preserve"> .</w:t>
      </w:r>
      <w:proofErr w:type="gramEnd"/>
      <w:r w:rsidRPr="0037240C">
        <w:rPr>
          <w:rStyle w:val="c1"/>
        </w:rPr>
        <w:t xml:space="preserve"> Всего контрольных работ  – 5ч.</w:t>
      </w:r>
    </w:p>
    <w:p w:rsidR="0037240C" w:rsidRPr="0037240C" w:rsidRDefault="0037240C" w:rsidP="0037240C">
      <w:pPr>
        <w:pStyle w:val="c6"/>
        <w:spacing w:before="0" w:beforeAutospacing="0" w:after="0" w:afterAutospacing="0" w:line="270" w:lineRule="atLeast"/>
        <w:jc w:val="center"/>
      </w:pPr>
      <w:r w:rsidRPr="0037240C">
        <w:t>   </w:t>
      </w:r>
    </w:p>
    <w:p w:rsidR="0037240C" w:rsidRPr="0037240C" w:rsidRDefault="0037240C" w:rsidP="0037240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4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372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тематический план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870"/>
        <w:gridCol w:w="6751"/>
        <w:gridCol w:w="2977"/>
      </w:tblGrid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40C" w:rsidRPr="0037240C" w:rsidTr="005676A9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40C" w:rsidRPr="0037240C" w:rsidRDefault="0037240C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260A91" w:rsidRPr="0037240C" w:rsidRDefault="00260A91">
      <w:pPr>
        <w:rPr>
          <w:rFonts w:ascii="Times New Roman" w:hAnsi="Times New Roman" w:cs="Times New Roman"/>
          <w:sz w:val="24"/>
          <w:szCs w:val="24"/>
        </w:rPr>
      </w:pPr>
    </w:p>
    <w:p w:rsidR="0037240C" w:rsidRPr="0037240C" w:rsidRDefault="0037240C">
      <w:pPr>
        <w:rPr>
          <w:rFonts w:ascii="Times New Roman" w:hAnsi="Times New Roman" w:cs="Times New Roman"/>
          <w:sz w:val="24"/>
          <w:szCs w:val="24"/>
        </w:rPr>
      </w:pPr>
    </w:p>
    <w:p w:rsidR="0037240C" w:rsidRPr="0037240C" w:rsidRDefault="0037240C" w:rsidP="0037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126"/>
        <w:gridCol w:w="567"/>
        <w:gridCol w:w="1843"/>
        <w:gridCol w:w="3118"/>
        <w:gridCol w:w="1418"/>
      </w:tblGrid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Начальные геометрические сведения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Отрезок,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, луч,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 и ее свойство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угла и ее свойство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отрезок. Луч, угол.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определение:  отрезка, луча, угла и их обозначения. Рассмотреть приём практического проведения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(провешивание)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фигуры называются равными.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и измерять  отрезки, углы наложением и измерительными приборами,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находить длину отрезка и градусную меру угла по данным задач. Ввести понятие длины отрезка.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длин отрезка.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единицы измерения отрезка.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градуса и градусной меры угла.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градусных мер угла.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виды углов.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пользоваться транспортиром.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углы называются смежными,  вертикальными.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углов.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угол смежный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§1, 3, 4, № 4, 7, 11, 13, 14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§5, 6 , № 18, 20, 23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§7, 8, № 33, 35, 36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§9, 10, № 42, 46, 48, 52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 прямые.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Знать, 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называются перпендикулярным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пользоваться угольником и линейкой для построения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§11, 12, № 61(б), 64(б), 68, 70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1-6, № 74, 75, 80, 82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1 – 6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Треугольни</w:t>
            </w: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равенства треугольников к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построение с помощью циркуля и линейки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треугольника и его элементов.  Ввести понятие равных треугольников.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теоремы и её доказательства. Доказать первый признак равенства треугольников.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признак при решении задач.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доказывать теоремы.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§14, № 90, 156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15, № 93,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94, 95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§15. № 97, 160(а)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понятие перпендикуляра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медианы, биссектрисы и высоты треугольника.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их строить.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теорему о перпендикуляре.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§16, 17, № 101. 102, 103, № 1. 2, 3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определения равнобедренного, равностороннего </w:t>
            </w:r>
            <w:proofErr w:type="spell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proofErr w:type="spell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их свойства, применять при решении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§18, № 104, 107, 117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доказательства теорем, навыки решения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§18, № 114, 118, 120(б)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второй признак равенства треугольников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его в решении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§19, № 124, 125, 128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третий признак равенства треугольников, применять его в решении задач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доказательства теорем, навыки решения задач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признаки равенства треугольников при решении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§20, № 136, 137, 134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II и III признаков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§19, 20, № 140, 172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Построения циркулем и линейкой.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окружности её элементов (центр, радиус, хорда, диаметр).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решать задачи.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задачах на построение.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решать простые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решения задач на применение признаков равенства треугольников.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по теме устранить пробелы. Подготовиться к контрольной работе.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§21, № 145, 162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циркулем и линейкой.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§22, 23 № 149, 154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§23, № 158, 166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применения признаков равенства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§15-23 № 170, 171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14 – 23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прямые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Признаки параллельности двух прямы.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параллельных прямых, отрезков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секущей. Ввести понятие односторонних и соответственных углов.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применение признаков.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практическими способами построения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Совершенствовать навыки решения задач.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решения задач на применение признаков параллельности прямых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§24, 25, № 186, 188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§24- 26, № 193, 194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§24-26, № 214, 216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Аксиомы. Аксиома о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аксиома, приводить примеры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аксиому параллельности двух прямых.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решать задачи на применение аксиомы. 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параллельных прямых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решать задачи на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аксиомы.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признаки, свойства и аксиому параллельных </w:t>
            </w:r>
            <w:proofErr w:type="spell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решать задачи на применение аксиомы, признаков и свойств параллельных прямых.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решать задачи на применение аксиомы, признаков и свойств параллельных прямых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решать задачи на применение аксиомы, признаков и свойств параллельных прямых.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§27, 28, № 199, 217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§29, № 202, 212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§24-29, № 203(а), 208, 211(а)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§24-29, № 204, 207, 210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§24-29, №  218, 220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24 – 29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Соотношения между  сторонами и углами </w:t>
            </w:r>
            <w:proofErr w:type="spellStart"/>
            <w:proofErr w:type="gramStart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треугольни-ка</w:t>
            </w:r>
            <w:proofErr w:type="spellEnd"/>
            <w:proofErr w:type="gramEnd"/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прямыми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теорему о сумме углов треугольника и её следствия.  </w:t>
            </w: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 решать задачи на применение нового материала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знать виды треугольников (остроугольный, прямоугольный, тупоугольный).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применение теоремы о сумме углов треугольника.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§30-31, № 223(а), 228(б), 230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угол треугольника. Теорема о внешнем угле треугольника.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§30-31, № 233, 235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теоремы о соотношениях между сторонами и углами треугольник.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их при решении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§32, № 239,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241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теорему о неравенстве треугольника.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её при решении задач.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по теме устранить пробелы. Подготовиться к контрольной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§32, № 242,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250 (б, в)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«Соотношение между углами и сторонами треугольника»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§30-33, № 244, 252, 297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30 – 33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прямоугольного треугольника.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их в решении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§34, № 256, 259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прямоугольного треугольника и свойство медианы.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их при решении задач.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признаки равенства прямоугольных </w:t>
            </w:r>
            <w:proofErr w:type="spell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треугольников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их при решении задач.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по теме  и совершенствовать навыки решения задач.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§35, № 262,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264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§34-35, № 258,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265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треугольник. Решение задач.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§34-36, № 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266, 297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строить треугольник по трём элементам.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строить треугольник по двум сторонам и углу между ними, по стороне и двум прилежащим к ней углам, по трём сторонам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 на построение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по теме  и совершенствовать навыки решения задач.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   и систематизировать знания по теме устранить пробелы.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§37, № 272, 277, 283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§38, № 274, 285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§38, № 273, 387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§30- 38, № 288, 291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прямоугольных треугольников. Решение задач.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§30-38, № 307, 314(а), 315(а)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§ 30 – 38</w:t>
            </w: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Измерение отрезков и углов.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определение:  отрезка, луча, угла и их обозначения.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фигуры называются равными.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сравнивать и измерять  отрезки, углы наложением и измерительными приборами,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единицы измерения отрезка.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пользоваться транспортиром.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углы называются смежными вертикальными.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углов.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строить угол смежный  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Знать, 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называются перпендикулярным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пользоваться угольником и линейкой для построения 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Совершенствовать навыки решения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Треугольники.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треугольника и его элементов.  Ввести понятие равных треугольников.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теоремы и её доказательства.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первый признак равенства треугольников.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применять признак при решении задач.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доказывать теоремы.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Параллельные прямые.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параллельных прямых, отрезков</w:t>
            </w:r>
            <w:proofErr w:type="gramStart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секущей.</w:t>
            </w:r>
          </w:p>
          <w:p w:rsidR="005676A9" w:rsidRPr="0037240C" w:rsidRDefault="005676A9" w:rsidP="003724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применение признаков.</w:t>
            </w:r>
          </w:p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решения задач на применение признаков параллельности прямых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A9" w:rsidRPr="0037240C" w:rsidTr="005676A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6A9" w:rsidRPr="0037240C" w:rsidRDefault="005676A9" w:rsidP="0037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40C" w:rsidRPr="0037240C" w:rsidRDefault="0037240C">
      <w:pPr>
        <w:rPr>
          <w:rFonts w:ascii="Times New Roman" w:hAnsi="Times New Roman" w:cs="Times New Roman"/>
          <w:sz w:val="24"/>
          <w:szCs w:val="24"/>
        </w:rPr>
      </w:pPr>
    </w:p>
    <w:sectPr w:rsidR="0037240C" w:rsidRPr="0037240C" w:rsidSect="00567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40C"/>
    <w:rsid w:val="00260A91"/>
    <w:rsid w:val="0037240C"/>
    <w:rsid w:val="0056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240C"/>
  </w:style>
  <w:style w:type="paragraph" w:customStyle="1" w:styleId="c5">
    <w:name w:val="c5"/>
    <w:basedOn w:val="a"/>
    <w:rsid w:val="0037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240C"/>
  </w:style>
  <w:style w:type="paragraph" w:customStyle="1" w:styleId="c29">
    <w:name w:val="c29"/>
    <w:basedOn w:val="a"/>
    <w:rsid w:val="0037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7240C"/>
  </w:style>
  <w:style w:type="character" w:customStyle="1" w:styleId="apple-converted-space">
    <w:name w:val="apple-converted-space"/>
    <w:basedOn w:val="a0"/>
    <w:rsid w:val="0037240C"/>
  </w:style>
  <w:style w:type="character" w:customStyle="1" w:styleId="c12">
    <w:name w:val="c12"/>
    <w:basedOn w:val="a0"/>
    <w:rsid w:val="0037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Admin</cp:lastModifiedBy>
  <cp:revision>3</cp:revision>
  <cp:lastPrinted>2013-09-18T07:46:00Z</cp:lastPrinted>
  <dcterms:created xsi:type="dcterms:W3CDTF">2013-09-17T21:24:00Z</dcterms:created>
  <dcterms:modified xsi:type="dcterms:W3CDTF">2013-09-18T07:47:00Z</dcterms:modified>
</cp:coreProperties>
</file>