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88" w:rsidRDefault="00B92188" w:rsidP="002004FA">
      <w:pPr>
        <w:jc w:val="center"/>
        <w:rPr>
          <w:b/>
          <w:bCs/>
        </w:rPr>
      </w:pPr>
    </w:p>
    <w:p w:rsidR="00B92188" w:rsidRPr="00421719" w:rsidRDefault="00B92188" w:rsidP="002004FA">
      <w:pPr>
        <w:jc w:val="center"/>
        <w:rPr>
          <w:b/>
          <w:bCs/>
          <w:i/>
          <w:iCs/>
          <w:sz w:val="28"/>
          <w:szCs w:val="28"/>
        </w:rPr>
      </w:pPr>
      <w:r w:rsidRPr="00421719">
        <w:rPr>
          <w:b/>
          <w:bCs/>
          <w:i/>
          <w:iCs/>
          <w:sz w:val="28"/>
          <w:szCs w:val="28"/>
        </w:rPr>
        <w:t xml:space="preserve">Муниципальное бюджетное общеобразовательное  учреждение </w:t>
      </w:r>
    </w:p>
    <w:p w:rsidR="00B92188" w:rsidRPr="00421719" w:rsidRDefault="00B92188" w:rsidP="002004FA">
      <w:pPr>
        <w:jc w:val="center"/>
        <w:rPr>
          <w:b/>
          <w:bCs/>
          <w:i/>
          <w:iCs/>
          <w:sz w:val="28"/>
          <w:szCs w:val="28"/>
        </w:rPr>
      </w:pPr>
      <w:r w:rsidRPr="00421719">
        <w:rPr>
          <w:b/>
          <w:bCs/>
          <w:i/>
          <w:iCs/>
          <w:sz w:val="28"/>
          <w:szCs w:val="28"/>
        </w:rPr>
        <w:t>средняя общеобразовательная школа №1г. Советский</w:t>
      </w:r>
    </w:p>
    <w:p w:rsidR="00B92188" w:rsidRPr="00421719" w:rsidRDefault="00B92188" w:rsidP="002004FA"/>
    <w:p w:rsidR="00B92188" w:rsidRPr="00D94D15" w:rsidRDefault="00B92188" w:rsidP="002004FA">
      <w:pPr>
        <w:rPr>
          <w:sz w:val="24"/>
          <w:szCs w:val="24"/>
        </w:rPr>
      </w:pPr>
      <w:r w:rsidRPr="00D94D15">
        <w:rPr>
          <w:sz w:val="24"/>
          <w:szCs w:val="24"/>
        </w:rPr>
        <w:t>«Согласовано»                                                                                                                         «Утверждаю»</w:t>
      </w:r>
    </w:p>
    <w:p w:rsidR="00B92188" w:rsidRPr="00D94D15" w:rsidRDefault="00B92188" w:rsidP="002004FA">
      <w:pPr>
        <w:rPr>
          <w:sz w:val="24"/>
          <w:szCs w:val="24"/>
        </w:rPr>
      </w:pPr>
      <w:r w:rsidRPr="00D94D15">
        <w:rPr>
          <w:sz w:val="24"/>
          <w:szCs w:val="24"/>
        </w:rPr>
        <w:t>заместитель директора по учебно-воспитательной  работе                                               директор МБОУСОШ№1 г. Советский</w:t>
      </w:r>
    </w:p>
    <w:p w:rsidR="00B92188" w:rsidRPr="00D94D15" w:rsidRDefault="00B92188" w:rsidP="002004FA">
      <w:pPr>
        <w:rPr>
          <w:sz w:val="24"/>
          <w:szCs w:val="24"/>
        </w:rPr>
      </w:pPr>
      <w:r w:rsidRPr="00D94D15">
        <w:rPr>
          <w:sz w:val="24"/>
          <w:szCs w:val="24"/>
        </w:rPr>
        <w:t xml:space="preserve">________________________ </w:t>
      </w:r>
      <w:proofErr w:type="spellStart"/>
      <w:r w:rsidRPr="00D94D15">
        <w:rPr>
          <w:sz w:val="24"/>
          <w:szCs w:val="24"/>
        </w:rPr>
        <w:t>Т.В.Дидич</w:t>
      </w:r>
      <w:proofErr w:type="spellEnd"/>
      <w:r w:rsidRPr="00D94D15">
        <w:rPr>
          <w:sz w:val="24"/>
          <w:szCs w:val="24"/>
        </w:rPr>
        <w:t xml:space="preserve">                                                                               ________________А.В. </w:t>
      </w:r>
      <w:proofErr w:type="spellStart"/>
      <w:r w:rsidRPr="00D94D15">
        <w:rPr>
          <w:sz w:val="24"/>
          <w:szCs w:val="24"/>
        </w:rPr>
        <w:t>Бричеев</w:t>
      </w:r>
      <w:proofErr w:type="spellEnd"/>
    </w:p>
    <w:p w:rsidR="00B92188" w:rsidRPr="00D94D15" w:rsidRDefault="00540216" w:rsidP="002004FA">
      <w:pPr>
        <w:rPr>
          <w:sz w:val="24"/>
          <w:szCs w:val="24"/>
        </w:rPr>
      </w:pPr>
      <w:r>
        <w:rPr>
          <w:sz w:val="24"/>
          <w:szCs w:val="24"/>
        </w:rPr>
        <w:t>«29» августа 2015</w:t>
      </w:r>
      <w:r w:rsidR="00B92188" w:rsidRPr="00D94D15">
        <w:rPr>
          <w:sz w:val="24"/>
          <w:szCs w:val="24"/>
        </w:rPr>
        <w:t xml:space="preserve"> г.                                                                                                 </w:t>
      </w:r>
      <w:r>
        <w:rPr>
          <w:sz w:val="24"/>
          <w:szCs w:val="24"/>
        </w:rPr>
        <w:t xml:space="preserve">               «29» августа 2015</w:t>
      </w:r>
      <w:r w:rsidR="00B92188" w:rsidRPr="00D94D15">
        <w:rPr>
          <w:sz w:val="24"/>
          <w:szCs w:val="24"/>
        </w:rPr>
        <w:t xml:space="preserve"> г.</w:t>
      </w:r>
    </w:p>
    <w:p w:rsidR="00B92188" w:rsidRPr="00421719" w:rsidRDefault="00B92188" w:rsidP="002004FA">
      <w:pPr>
        <w:jc w:val="center"/>
        <w:rPr>
          <w:b/>
          <w:bCs/>
          <w:sz w:val="36"/>
          <w:szCs w:val="36"/>
        </w:rPr>
      </w:pPr>
    </w:p>
    <w:p w:rsidR="00B92188" w:rsidRPr="00DA6EB5" w:rsidRDefault="00B92188" w:rsidP="002004FA">
      <w:pPr>
        <w:spacing w:line="276" w:lineRule="auto"/>
        <w:jc w:val="center"/>
        <w:rPr>
          <w:lang w:eastAsia="en-US"/>
        </w:rPr>
      </w:pPr>
      <w:r w:rsidRPr="00DA6EB5">
        <w:rPr>
          <w:b/>
          <w:bCs/>
          <w:sz w:val="36"/>
          <w:szCs w:val="36"/>
          <w:lang w:eastAsia="en-US"/>
        </w:rPr>
        <w:t>Адаптированная рабочая программа учебного предмета</w:t>
      </w:r>
    </w:p>
    <w:p w:rsidR="00B92188" w:rsidRDefault="00B92188" w:rsidP="002004FA">
      <w:pPr>
        <w:spacing w:line="276" w:lineRule="auto"/>
        <w:jc w:val="center"/>
        <w:rPr>
          <w:b/>
          <w:bCs/>
          <w:sz w:val="36"/>
          <w:szCs w:val="36"/>
        </w:rPr>
      </w:pPr>
      <w:r w:rsidRPr="00DA6EB5">
        <w:rPr>
          <w:b/>
          <w:bCs/>
          <w:sz w:val="36"/>
          <w:szCs w:val="36"/>
          <w:lang w:eastAsia="en-US"/>
        </w:rPr>
        <w:t>«</w:t>
      </w:r>
      <w:r>
        <w:rPr>
          <w:b/>
          <w:bCs/>
          <w:sz w:val="36"/>
          <w:szCs w:val="36"/>
        </w:rPr>
        <w:t>География</w:t>
      </w:r>
      <w:r w:rsidRPr="00DA6EB5">
        <w:rPr>
          <w:b/>
          <w:bCs/>
          <w:sz w:val="36"/>
          <w:szCs w:val="36"/>
          <w:lang w:eastAsia="en-US"/>
        </w:rPr>
        <w:t xml:space="preserve"> »</w:t>
      </w:r>
    </w:p>
    <w:p w:rsidR="00B92188" w:rsidRPr="00DA6EB5" w:rsidRDefault="00540216" w:rsidP="002004FA">
      <w:pPr>
        <w:spacing w:line="276" w:lineRule="auto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>9</w:t>
      </w:r>
      <w:r w:rsidR="00B92188" w:rsidRPr="00421719">
        <w:rPr>
          <w:b/>
          <w:bCs/>
          <w:sz w:val="36"/>
          <w:szCs w:val="36"/>
        </w:rPr>
        <w:t xml:space="preserve"> класс</w:t>
      </w:r>
    </w:p>
    <w:p w:rsidR="00B92188" w:rsidRPr="00DA6EB5" w:rsidRDefault="00540216" w:rsidP="002004FA">
      <w:pPr>
        <w:spacing w:after="200" w:line="276" w:lineRule="auto"/>
        <w:jc w:val="center"/>
        <w:rPr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2015</w:t>
      </w:r>
      <w:r w:rsidR="00B92188" w:rsidRPr="00DA6EB5">
        <w:rPr>
          <w:b/>
          <w:bCs/>
          <w:sz w:val="36"/>
          <w:szCs w:val="36"/>
          <w:lang w:eastAsia="en-US"/>
        </w:rPr>
        <w:t xml:space="preserve"> - 201</w:t>
      </w:r>
      <w:r>
        <w:rPr>
          <w:b/>
          <w:bCs/>
          <w:sz w:val="36"/>
          <w:szCs w:val="36"/>
          <w:lang w:eastAsia="en-US"/>
        </w:rPr>
        <w:t>6</w:t>
      </w:r>
      <w:r w:rsidR="00B92188" w:rsidRPr="00DA6EB5">
        <w:rPr>
          <w:b/>
          <w:bCs/>
          <w:sz w:val="36"/>
          <w:szCs w:val="36"/>
          <w:lang w:eastAsia="en-US"/>
        </w:rPr>
        <w:t xml:space="preserve"> учебный год</w:t>
      </w:r>
    </w:p>
    <w:p w:rsidR="00B92188" w:rsidRPr="00421719" w:rsidRDefault="00B92188" w:rsidP="002004FA">
      <w:pPr>
        <w:jc w:val="center"/>
        <w:rPr>
          <w:b/>
          <w:bCs/>
          <w:sz w:val="36"/>
          <w:szCs w:val="36"/>
        </w:rPr>
      </w:pPr>
    </w:p>
    <w:p w:rsidR="00B92188" w:rsidRPr="00421719" w:rsidRDefault="00B92188" w:rsidP="002004FA">
      <w:pPr>
        <w:jc w:val="center"/>
      </w:pPr>
    </w:p>
    <w:p w:rsidR="00B92188" w:rsidRPr="00D94D15" w:rsidRDefault="00B92188" w:rsidP="002004FA">
      <w:pPr>
        <w:rPr>
          <w:sz w:val="24"/>
          <w:szCs w:val="24"/>
        </w:rPr>
      </w:pPr>
      <w:r w:rsidRPr="00D94D15">
        <w:rPr>
          <w:sz w:val="24"/>
          <w:szCs w:val="24"/>
        </w:rPr>
        <w:t>Учит</w:t>
      </w:r>
      <w:r>
        <w:rPr>
          <w:sz w:val="24"/>
          <w:szCs w:val="24"/>
        </w:rPr>
        <w:t>ель: Котегова Татьяна Александровна</w:t>
      </w:r>
    </w:p>
    <w:p w:rsidR="00B92188" w:rsidRPr="00D94D15" w:rsidRDefault="00B92188" w:rsidP="002004FA">
      <w:pPr>
        <w:rPr>
          <w:sz w:val="24"/>
          <w:szCs w:val="24"/>
        </w:rPr>
      </w:pPr>
      <w:r>
        <w:rPr>
          <w:sz w:val="24"/>
          <w:szCs w:val="24"/>
        </w:rPr>
        <w:t>Квалификационная категория: высшая</w:t>
      </w:r>
    </w:p>
    <w:p w:rsidR="00B92188" w:rsidRPr="00D94D15" w:rsidRDefault="00B92188" w:rsidP="002004FA">
      <w:pPr>
        <w:rPr>
          <w:sz w:val="24"/>
          <w:szCs w:val="24"/>
        </w:rPr>
      </w:pPr>
      <w:r w:rsidRPr="00D94D15">
        <w:rPr>
          <w:sz w:val="24"/>
          <w:szCs w:val="24"/>
        </w:rPr>
        <w:t>Программа составлена в соответствии с  Примерной п</w:t>
      </w:r>
      <w:r>
        <w:rPr>
          <w:sz w:val="24"/>
          <w:szCs w:val="24"/>
        </w:rPr>
        <w:t xml:space="preserve">рограммой </w:t>
      </w:r>
      <w:r w:rsidRPr="00215CFB">
        <w:rPr>
          <w:sz w:val="24"/>
          <w:szCs w:val="24"/>
        </w:rPr>
        <w:t xml:space="preserve">Т.М.Лифановой для специальных (коррекционных) образовательных учреждений VIII вида «География 6-9 классы» под редакцией В.В. Воронковой, М: </w:t>
      </w:r>
      <w:proofErr w:type="spellStart"/>
      <w:r w:rsidRPr="00215CFB">
        <w:rPr>
          <w:sz w:val="24"/>
          <w:szCs w:val="24"/>
        </w:rPr>
        <w:t>Владос</w:t>
      </w:r>
      <w:proofErr w:type="spellEnd"/>
      <w:r w:rsidRPr="00215CFB">
        <w:rPr>
          <w:sz w:val="24"/>
          <w:szCs w:val="24"/>
        </w:rPr>
        <w:t>, 2010 г</w:t>
      </w:r>
    </w:p>
    <w:p w:rsidR="00B92188" w:rsidRPr="00D94D15" w:rsidRDefault="00B92188" w:rsidP="002004FA">
      <w:pPr>
        <w:rPr>
          <w:sz w:val="24"/>
          <w:szCs w:val="24"/>
        </w:rPr>
      </w:pPr>
      <w:r w:rsidRPr="00D94D15">
        <w:rPr>
          <w:sz w:val="24"/>
          <w:szCs w:val="24"/>
        </w:rPr>
        <w:t xml:space="preserve">Количество </w:t>
      </w:r>
      <w:r w:rsidR="00540216">
        <w:rPr>
          <w:sz w:val="24"/>
          <w:szCs w:val="24"/>
        </w:rPr>
        <w:t xml:space="preserve"> часов по учебному плану на 2015-2016</w:t>
      </w:r>
      <w:r w:rsidRPr="00D94D15">
        <w:rPr>
          <w:sz w:val="24"/>
          <w:szCs w:val="24"/>
        </w:rPr>
        <w:t xml:space="preserve"> учебный год: </w:t>
      </w:r>
      <w:r w:rsidR="00540216">
        <w:rPr>
          <w:sz w:val="24"/>
          <w:szCs w:val="24"/>
          <w:u w:val="single"/>
        </w:rPr>
        <w:t>35</w:t>
      </w:r>
      <w:r>
        <w:rPr>
          <w:sz w:val="24"/>
          <w:szCs w:val="24"/>
        </w:rPr>
        <w:t>часа</w:t>
      </w:r>
    </w:p>
    <w:p w:rsidR="00B92188" w:rsidRPr="00D94D15" w:rsidRDefault="00B92188" w:rsidP="002004FA">
      <w:pPr>
        <w:rPr>
          <w:sz w:val="24"/>
          <w:szCs w:val="24"/>
        </w:rPr>
      </w:pPr>
    </w:p>
    <w:p w:rsidR="00B92188" w:rsidRPr="00D94D15" w:rsidRDefault="00B92188" w:rsidP="002004FA">
      <w:pPr>
        <w:rPr>
          <w:sz w:val="24"/>
          <w:szCs w:val="24"/>
        </w:rPr>
      </w:pPr>
      <w:r w:rsidRPr="00D94D15">
        <w:rPr>
          <w:sz w:val="24"/>
          <w:szCs w:val="24"/>
        </w:rPr>
        <w:t xml:space="preserve">Рассмотрено на заседании школьного методического совета </w:t>
      </w:r>
    </w:p>
    <w:p w:rsidR="00B92188" w:rsidRPr="00D94D15" w:rsidRDefault="00B92188" w:rsidP="002004FA">
      <w:pPr>
        <w:rPr>
          <w:sz w:val="24"/>
          <w:szCs w:val="24"/>
        </w:rPr>
      </w:pPr>
      <w:r w:rsidRPr="00D94D15">
        <w:rPr>
          <w:sz w:val="24"/>
          <w:szCs w:val="24"/>
        </w:rPr>
        <w:t>П</w:t>
      </w:r>
      <w:r w:rsidR="00540216">
        <w:rPr>
          <w:sz w:val="24"/>
          <w:szCs w:val="24"/>
        </w:rPr>
        <w:t>ротокол № 1 от «29» августа 2015</w:t>
      </w:r>
      <w:r w:rsidRPr="00D94D15">
        <w:rPr>
          <w:sz w:val="24"/>
          <w:szCs w:val="24"/>
        </w:rPr>
        <w:t xml:space="preserve"> г.</w:t>
      </w:r>
    </w:p>
    <w:p w:rsidR="00B92188" w:rsidRPr="00D94D15" w:rsidRDefault="00B92188" w:rsidP="002004FA">
      <w:pPr>
        <w:rPr>
          <w:sz w:val="24"/>
          <w:szCs w:val="24"/>
        </w:rPr>
      </w:pPr>
    </w:p>
    <w:p w:rsidR="00B92188" w:rsidRPr="00D94D15" w:rsidRDefault="00B92188" w:rsidP="002004FA">
      <w:pPr>
        <w:rPr>
          <w:sz w:val="24"/>
          <w:szCs w:val="24"/>
        </w:rPr>
      </w:pPr>
    </w:p>
    <w:p w:rsidR="00B92188" w:rsidRPr="00D94D15" w:rsidRDefault="00B92188" w:rsidP="002004FA">
      <w:pPr>
        <w:rPr>
          <w:sz w:val="24"/>
          <w:szCs w:val="24"/>
        </w:rPr>
      </w:pPr>
    </w:p>
    <w:p w:rsidR="00B92188" w:rsidRPr="00D94D15" w:rsidRDefault="00B92188" w:rsidP="002004FA">
      <w:pPr>
        <w:jc w:val="center"/>
        <w:rPr>
          <w:sz w:val="24"/>
          <w:szCs w:val="24"/>
        </w:rPr>
      </w:pPr>
      <w:r w:rsidRPr="00D94D15">
        <w:rPr>
          <w:sz w:val="24"/>
          <w:szCs w:val="24"/>
        </w:rPr>
        <w:t xml:space="preserve">г. Советский </w:t>
      </w:r>
    </w:p>
    <w:p w:rsidR="00B92188" w:rsidRPr="00D94D15" w:rsidRDefault="00540216" w:rsidP="002004FA">
      <w:pPr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  <w:r w:rsidR="00B92188" w:rsidRPr="00D94D15">
        <w:rPr>
          <w:sz w:val="24"/>
          <w:szCs w:val="24"/>
        </w:rPr>
        <w:t xml:space="preserve"> г.</w:t>
      </w:r>
    </w:p>
    <w:p w:rsidR="00B92188" w:rsidRPr="006F7A62" w:rsidRDefault="00B92188" w:rsidP="002701E9">
      <w:pPr>
        <w:ind w:right="425" w:hanging="284"/>
        <w:jc w:val="center"/>
        <w:rPr>
          <w:sz w:val="24"/>
          <w:szCs w:val="24"/>
        </w:rPr>
      </w:pPr>
    </w:p>
    <w:p w:rsidR="00B92188" w:rsidRPr="00215CFB" w:rsidRDefault="00B92188" w:rsidP="006F7A62">
      <w:pPr>
        <w:rPr>
          <w:b/>
          <w:sz w:val="28"/>
          <w:szCs w:val="28"/>
        </w:rPr>
      </w:pPr>
      <w:r w:rsidRPr="00215CFB">
        <w:rPr>
          <w:b/>
          <w:sz w:val="28"/>
          <w:szCs w:val="28"/>
        </w:rPr>
        <w:lastRenderedPageBreak/>
        <w:t>Пояснительная записка</w:t>
      </w:r>
    </w:p>
    <w:p w:rsidR="00B92188" w:rsidRPr="00CF14F6" w:rsidRDefault="00B92188" w:rsidP="006F7A62">
      <w:p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Адаптированная р</w:t>
      </w:r>
      <w:r w:rsidRPr="00215CFB">
        <w:rPr>
          <w:sz w:val="24"/>
          <w:szCs w:val="24"/>
        </w:rPr>
        <w:t>абочая программа по гео</w:t>
      </w:r>
      <w:r w:rsidR="00540216">
        <w:rPr>
          <w:sz w:val="24"/>
          <w:szCs w:val="24"/>
        </w:rPr>
        <w:t>графии материков и океанов для 9</w:t>
      </w:r>
      <w:r w:rsidRPr="00215CFB">
        <w:rPr>
          <w:sz w:val="24"/>
          <w:szCs w:val="24"/>
        </w:rPr>
        <w:t xml:space="preserve"> класса разработана в соответствии с Законом Российской Федерации «Об образовании», на основе типовой авторской программы Т.М.Лифановой для специальных (коррекционных) образовательных учреждений VIII вида «География 6-9 классы» под редакцией В.В. Воронковой, М: </w:t>
      </w:r>
      <w:proofErr w:type="spellStart"/>
      <w:r w:rsidRPr="00215CFB">
        <w:rPr>
          <w:sz w:val="24"/>
          <w:szCs w:val="24"/>
        </w:rPr>
        <w:t>Владос</w:t>
      </w:r>
      <w:proofErr w:type="spellEnd"/>
      <w:r w:rsidRPr="00215CFB">
        <w:rPr>
          <w:sz w:val="24"/>
          <w:szCs w:val="24"/>
        </w:rPr>
        <w:t>, 2010 г; основной образовательной программы школы;</w:t>
      </w:r>
      <w:proofErr w:type="gramEnd"/>
      <w:r w:rsidRPr="00215CFB">
        <w:rPr>
          <w:sz w:val="24"/>
          <w:szCs w:val="24"/>
        </w:rP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специальных (коррекционных) образовательных учрежден</w:t>
      </w:r>
      <w:r>
        <w:rPr>
          <w:sz w:val="24"/>
          <w:szCs w:val="24"/>
        </w:rPr>
        <w:t>иях VI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вида</w:t>
      </w:r>
      <w:proofErr w:type="gramStart"/>
      <w:r>
        <w:rPr>
          <w:sz w:val="24"/>
          <w:szCs w:val="24"/>
        </w:rPr>
        <w:t>.</w:t>
      </w:r>
      <w:r w:rsidRPr="00CF14F6">
        <w:rPr>
          <w:bCs/>
          <w:color w:val="000000"/>
          <w:sz w:val="22"/>
          <w:szCs w:val="22"/>
        </w:rPr>
        <w:t>П</w:t>
      </w:r>
      <w:proofErr w:type="gramEnd"/>
      <w:r w:rsidRPr="00CF14F6">
        <w:rPr>
          <w:bCs/>
          <w:color w:val="000000"/>
          <w:sz w:val="22"/>
          <w:szCs w:val="22"/>
        </w:rPr>
        <w:t xml:space="preserve">рограмма рассчитана на </w:t>
      </w:r>
      <w:r w:rsidR="00540216">
        <w:rPr>
          <w:b/>
          <w:bCs/>
          <w:color w:val="000000"/>
          <w:sz w:val="22"/>
          <w:szCs w:val="22"/>
        </w:rPr>
        <w:t>35 часов (1 час в неделю)</w:t>
      </w:r>
      <w:r w:rsidRPr="00CF14F6">
        <w:rPr>
          <w:bCs/>
          <w:color w:val="000000"/>
          <w:sz w:val="22"/>
          <w:szCs w:val="22"/>
        </w:rPr>
        <w:t>.</w:t>
      </w:r>
    </w:p>
    <w:p w:rsidR="00B92188" w:rsidRPr="00ED0E09" w:rsidRDefault="00B92188" w:rsidP="00ED0E09">
      <w:pPr>
        <w:pStyle w:val="a7"/>
        <w:jc w:val="both"/>
        <w:rPr>
          <w:rFonts w:ascii="Times New Roman" w:hAnsi="Times New Roman" w:cs="Times New Roman"/>
          <w:lang w:bidi="he-IL"/>
        </w:rPr>
      </w:pPr>
      <w:r w:rsidRPr="005F6720">
        <w:rPr>
          <w:rFonts w:ascii="Times New Roman" w:hAnsi="Times New Roman"/>
        </w:rPr>
        <w:t xml:space="preserve">Данная рабочая программа составлена </w:t>
      </w:r>
      <w:r w:rsidRPr="006535FA">
        <w:rPr>
          <w:rFonts w:ascii="Times New Roman" w:hAnsi="Times New Roman"/>
          <w:b/>
        </w:rPr>
        <w:t>с учетом психофизических особенностей учащихся</w:t>
      </w:r>
      <w:r w:rsidRPr="005F6720">
        <w:rPr>
          <w:rFonts w:ascii="Times New Roman" w:hAnsi="Times New Roman"/>
        </w:rPr>
        <w:t xml:space="preserve"> с ограниченными возможностями здоровья</w:t>
      </w:r>
      <w:r>
        <w:rPr>
          <w:rFonts w:ascii="Times New Roman" w:hAnsi="Times New Roman"/>
        </w:rPr>
        <w:t xml:space="preserve">, </w:t>
      </w:r>
      <w:r w:rsidRPr="002968F9">
        <w:rPr>
          <w:rFonts w:ascii="Times New Roman" w:hAnsi="Times New Roman" w:cs="Times New Roman"/>
          <w:lang w:bidi="he-IL"/>
        </w:rPr>
        <w:t xml:space="preserve"> обеспечива</w:t>
      </w:r>
      <w:r>
        <w:rPr>
          <w:rFonts w:ascii="Times New Roman" w:hAnsi="Times New Roman" w:cs="Times New Roman"/>
          <w:lang w:bidi="he-IL"/>
        </w:rPr>
        <w:t>ет</w:t>
      </w:r>
      <w:r w:rsidRPr="002968F9">
        <w:rPr>
          <w:rFonts w:ascii="Times New Roman" w:hAnsi="Times New Roman" w:cs="Times New Roman"/>
          <w:lang w:bidi="he-IL"/>
        </w:rPr>
        <w:t xml:space="preserve"> необходимый общеобразовательный географический м</w:t>
      </w:r>
      <w:r>
        <w:rPr>
          <w:rFonts w:ascii="Times New Roman" w:hAnsi="Times New Roman" w:cs="Times New Roman"/>
          <w:lang w:bidi="he-IL"/>
        </w:rPr>
        <w:t>инимум знаний.</w:t>
      </w:r>
    </w:p>
    <w:p w:rsidR="00B92188" w:rsidRDefault="00B92188" w:rsidP="006F7A62">
      <w:pPr>
        <w:jc w:val="both"/>
        <w:rPr>
          <w:sz w:val="24"/>
          <w:szCs w:val="24"/>
        </w:rPr>
      </w:pPr>
      <w:r w:rsidRPr="005F6720">
        <w:rPr>
          <w:sz w:val="24"/>
          <w:szCs w:val="24"/>
        </w:rPr>
        <w:t xml:space="preserve">География как учебный предмет в специальной коррекционной школе имеет большое значение для всестороннего развития учащихся, детей с ограниченными возможностями здоровья: они учатся анализировать,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мышления. Систематическая словарная работа на уроках географии расширяет словарный запас детей, помогает им правильно употреблять новые слова в связной речи. </w:t>
      </w:r>
    </w:p>
    <w:p w:rsidR="00B92188" w:rsidRPr="005F6720" w:rsidRDefault="00B92188" w:rsidP="006F7A62">
      <w:pPr>
        <w:jc w:val="both"/>
        <w:rPr>
          <w:sz w:val="24"/>
          <w:szCs w:val="24"/>
        </w:rPr>
      </w:pPr>
      <w:r w:rsidRPr="005F6720">
        <w:rPr>
          <w:sz w:val="24"/>
          <w:szCs w:val="24"/>
        </w:rPr>
        <w:t xml:space="preserve">Изучение географии материков расширяет кругозор детей об окружающем мире, позволяет увидеть природные и социально-экономические явления и процессы во взаимосвязи. Основные задачи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</w:t>
      </w:r>
      <w:r w:rsidRPr="005F6720">
        <w:rPr>
          <w:color w:val="000000"/>
          <w:spacing w:val="-4"/>
          <w:sz w:val="24"/>
          <w:szCs w:val="24"/>
        </w:rPr>
        <w:t>черчением, социально-бытовой ориентировкой и другими предмета</w:t>
      </w:r>
      <w:r w:rsidRPr="005F6720">
        <w:rPr>
          <w:color w:val="000000"/>
          <w:spacing w:val="-2"/>
          <w:sz w:val="24"/>
          <w:szCs w:val="24"/>
        </w:rPr>
        <w:t xml:space="preserve">ми, а также предусматривает опору на знания, полученные в курсах </w:t>
      </w:r>
      <w:r w:rsidRPr="005F6720">
        <w:rPr>
          <w:color w:val="000000"/>
          <w:spacing w:val="-4"/>
          <w:sz w:val="24"/>
          <w:szCs w:val="24"/>
        </w:rPr>
        <w:t>«Развитие устной речи на основе ознакомления с предметами и явле</w:t>
      </w:r>
      <w:r w:rsidRPr="005F6720">
        <w:rPr>
          <w:color w:val="000000"/>
          <w:spacing w:val="-2"/>
          <w:sz w:val="24"/>
          <w:szCs w:val="24"/>
        </w:rPr>
        <w:t>ниями окружающей действительности» и «Природоведение».</w:t>
      </w:r>
      <w:r w:rsidRPr="005F6720">
        <w:rPr>
          <w:sz w:val="24"/>
          <w:szCs w:val="24"/>
        </w:rPr>
        <w:tab/>
      </w:r>
      <w:r w:rsidRPr="005F6720">
        <w:rPr>
          <w:color w:val="000000"/>
          <w:spacing w:val="-1"/>
          <w:sz w:val="24"/>
          <w:szCs w:val="24"/>
        </w:rPr>
        <w:t>Учитывая общие и специальные задачи коррекционно</w:t>
      </w:r>
      <w:r>
        <w:rPr>
          <w:color w:val="000000"/>
          <w:spacing w:val="-1"/>
          <w:sz w:val="24"/>
          <w:szCs w:val="24"/>
        </w:rPr>
        <w:t>гообучения</w:t>
      </w:r>
      <w:r w:rsidRPr="005F6720">
        <w:rPr>
          <w:color w:val="000000"/>
          <w:spacing w:val="-1"/>
          <w:sz w:val="24"/>
          <w:szCs w:val="24"/>
        </w:rPr>
        <w:t xml:space="preserve">, программа и методика преподавания географии предусматривают повторяемость материала (в разных формах и объеме). </w:t>
      </w:r>
      <w:r w:rsidRPr="005F6720">
        <w:rPr>
          <w:sz w:val="24"/>
          <w:szCs w:val="24"/>
        </w:rPr>
        <w:t xml:space="preserve">Ряд тем постепенно усложняется и расширяется от 6 к 9 классу, что способствует более полноценному усвоению учащимися элементарных географических знаний. </w:t>
      </w:r>
    </w:p>
    <w:p w:rsidR="00B92188" w:rsidRPr="00425C2C" w:rsidRDefault="00B92188" w:rsidP="006F7A62">
      <w:pPr>
        <w:jc w:val="both"/>
        <w:rPr>
          <w:sz w:val="24"/>
          <w:szCs w:val="24"/>
          <w:u w:val="single"/>
        </w:rPr>
      </w:pPr>
      <w:r w:rsidRPr="005F6720">
        <w:rPr>
          <w:sz w:val="24"/>
          <w:szCs w:val="24"/>
        </w:rPr>
        <w:t xml:space="preserve">В настоящее время содержание курса географии больше, чем каких-либо других школьных предметов, претерпевает серьезные изменения, связанные с геополитическими преобразованиями в нашей стране и в мире. В связи с этим в данную программу внесены значительные коррективы. </w:t>
      </w:r>
    </w:p>
    <w:p w:rsidR="00B92188" w:rsidRPr="005F6720" w:rsidRDefault="00B92188" w:rsidP="006F7A62">
      <w:pPr>
        <w:shd w:val="clear" w:color="auto" w:fill="FFFFFF"/>
        <w:ind w:firstLine="709"/>
        <w:jc w:val="both"/>
        <w:rPr>
          <w:sz w:val="24"/>
          <w:szCs w:val="24"/>
        </w:rPr>
      </w:pPr>
      <w:r w:rsidRPr="00CF14F6">
        <w:rPr>
          <w:b/>
          <w:sz w:val="22"/>
          <w:szCs w:val="22"/>
          <w:u w:val="single"/>
        </w:rPr>
        <w:t>Целью</w:t>
      </w:r>
      <w:r w:rsidRPr="00CF14F6">
        <w:rPr>
          <w:sz w:val="22"/>
          <w:szCs w:val="22"/>
        </w:rPr>
        <w:t xml:space="preserve"> данной программы является и</w:t>
      </w:r>
      <w:r>
        <w:rPr>
          <w:sz w:val="22"/>
          <w:szCs w:val="22"/>
        </w:rPr>
        <w:t xml:space="preserve">спользование процесса обучения географии </w:t>
      </w:r>
      <w:r w:rsidRPr="00CF14F6">
        <w:rPr>
          <w:sz w:val="22"/>
          <w:szCs w:val="22"/>
        </w:rPr>
        <w:t xml:space="preserve"> для повышения уровня общего развития учащихся с ограниченными возможностями здоровья и коррекции недостатков их познавательной де</w:t>
      </w:r>
      <w:r>
        <w:rPr>
          <w:sz w:val="22"/>
          <w:szCs w:val="22"/>
        </w:rPr>
        <w:t>ятельности и личностных качеств,</w:t>
      </w:r>
      <w:r>
        <w:rPr>
          <w:sz w:val="24"/>
          <w:szCs w:val="24"/>
        </w:rPr>
        <w:t>формирование элементарных сведений</w:t>
      </w:r>
      <w:r w:rsidRPr="005F6720">
        <w:rPr>
          <w:sz w:val="24"/>
          <w:szCs w:val="24"/>
        </w:rPr>
        <w:t xml:space="preserve"> о природе, населении, хозяйстве своего края, России и зарубеж</w:t>
      </w:r>
      <w:r>
        <w:rPr>
          <w:sz w:val="24"/>
          <w:szCs w:val="24"/>
        </w:rPr>
        <w:t xml:space="preserve">ных стран, особенностях </w:t>
      </w:r>
      <w:r w:rsidRPr="005F6720">
        <w:rPr>
          <w:sz w:val="24"/>
          <w:szCs w:val="24"/>
        </w:rPr>
        <w:t xml:space="preserve"> взаимодействия человека и прир</w:t>
      </w:r>
      <w:r>
        <w:rPr>
          <w:sz w:val="24"/>
          <w:szCs w:val="24"/>
        </w:rPr>
        <w:t>оды.</w:t>
      </w:r>
    </w:p>
    <w:p w:rsidR="00B92188" w:rsidRPr="00ED0E09" w:rsidRDefault="00B92188" w:rsidP="00ED0E09">
      <w:pPr>
        <w:jc w:val="both"/>
        <w:rPr>
          <w:sz w:val="24"/>
          <w:szCs w:val="24"/>
        </w:rPr>
      </w:pPr>
      <w:r w:rsidRPr="005F6720">
        <w:rPr>
          <w:b/>
          <w:sz w:val="24"/>
          <w:szCs w:val="24"/>
        </w:rPr>
        <w:t>Задачи</w:t>
      </w:r>
    </w:p>
    <w:p w:rsidR="00B92188" w:rsidRPr="005F6720" w:rsidRDefault="00B92188" w:rsidP="00CA031D">
      <w:pPr>
        <w:ind w:firstLine="709"/>
        <w:jc w:val="both"/>
        <w:rPr>
          <w:b/>
          <w:sz w:val="24"/>
          <w:szCs w:val="24"/>
        </w:rPr>
      </w:pPr>
      <w:r w:rsidRPr="005F6720">
        <w:rPr>
          <w:b/>
          <w:sz w:val="24"/>
          <w:szCs w:val="24"/>
        </w:rPr>
        <w:t>Образовательные:</w:t>
      </w:r>
    </w:p>
    <w:p w:rsidR="00B92188" w:rsidRPr="005F6720" w:rsidRDefault="00B92188" w:rsidP="00CA031D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6720">
        <w:rPr>
          <w:sz w:val="24"/>
          <w:szCs w:val="24"/>
        </w:rPr>
        <w:t xml:space="preserve">Дать элементарные научные  и систематические сведения о природе, населении, хозяйстве  </w:t>
      </w:r>
      <w:r>
        <w:rPr>
          <w:sz w:val="24"/>
          <w:szCs w:val="24"/>
        </w:rPr>
        <w:t>материков и океанов</w:t>
      </w:r>
      <w:r w:rsidRPr="005F6720">
        <w:rPr>
          <w:sz w:val="24"/>
          <w:szCs w:val="24"/>
        </w:rPr>
        <w:t>.</w:t>
      </w:r>
    </w:p>
    <w:p w:rsidR="00B92188" w:rsidRPr="005F6720" w:rsidRDefault="00B92188" w:rsidP="00CA031D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6720">
        <w:rPr>
          <w:sz w:val="24"/>
          <w:szCs w:val="24"/>
        </w:rPr>
        <w:t>Показать особенности взаимодействия человека и природы, познакомить с культурой и бытом разных народов.</w:t>
      </w:r>
    </w:p>
    <w:p w:rsidR="00B92188" w:rsidRDefault="00B92188" w:rsidP="00CA031D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6720">
        <w:rPr>
          <w:sz w:val="24"/>
          <w:szCs w:val="24"/>
        </w:rPr>
        <w:t>Помочь усвоить правила поведения в природе.</w:t>
      </w:r>
    </w:p>
    <w:p w:rsidR="00B92188" w:rsidRPr="005F6720" w:rsidRDefault="00B92188" w:rsidP="00CA031D">
      <w:pPr>
        <w:ind w:firstLine="709"/>
        <w:jc w:val="both"/>
        <w:rPr>
          <w:b/>
          <w:sz w:val="24"/>
          <w:szCs w:val="24"/>
        </w:rPr>
      </w:pPr>
      <w:r w:rsidRPr="005F6720">
        <w:rPr>
          <w:b/>
          <w:sz w:val="24"/>
          <w:szCs w:val="24"/>
        </w:rPr>
        <w:t>Воспитательные:</w:t>
      </w:r>
    </w:p>
    <w:p w:rsidR="00B92188" w:rsidRPr="005F6720" w:rsidRDefault="00B92188" w:rsidP="00CA031D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6720">
        <w:rPr>
          <w:sz w:val="24"/>
          <w:szCs w:val="24"/>
        </w:rPr>
        <w:t>Содействовать  патриотическому, эстетическому, экологическому воспитанию.</w:t>
      </w:r>
    </w:p>
    <w:p w:rsidR="00B92188" w:rsidRPr="005F6720" w:rsidRDefault="00B92188" w:rsidP="00CA031D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6720">
        <w:rPr>
          <w:sz w:val="24"/>
          <w:szCs w:val="24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B92188" w:rsidRPr="005F6720" w:rsidRDefault="00B92188" w:rsidP="00CA031D">
      <w:pPr>
        <w:ind w:firstLine="709"/>
        <w:jc w:val="both"/>
        <w:rPr>
          <w:b/>
          <w:sz w:val="24"/>
          <w:szCs w:val="24"/>
        </w:rPr>
      </w:pPr>
      <w:proofErr w:type="spellStart"/>
      <w:r w:rsidRPr="005F6720">
        <w:rPr>
          <w:b/>
          <w:sz w:val="24"/>
          <w:szCs w:val="24"/>
        </w:rPr>
        <w:t>Корре</w:t>
      </w:r>
      <w:r>
        <w:rPr>
          <w:b/>
          <w:sz w:val="24"/>
          <w:szCs w:val="24"/>
        </w:rPr>
        <w:t>к</w:t>
      </w:r>
      <w:r w:rsidRPr="005F6720">
        <w:rPr>
          <w:b/>
          <w:sz w:val="24"/>
          <w:szCs w:val="24"/>
        </w:rPr>
        <w:t>ционно</w:t>
      </w:r>
      <w:proofErr w:type="spellEnd"/>
      <w:r w:rsidRPr="005F6720">
        <w:rPr>
          <w:b/>
          <w:sz w:val="24"/>
          <w:szCs w:val="24"/>
        </w:rPr>
        <w:t xml:space="preserve"> - развивающие:</w:t>
      </w:r>
    </w:p>
    <w:p w:rsidR="00B92188" w:rsidRPr="005F6720" w:rsidRDefault="00B92188" w:rsidP="00CA031D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6720">
        <w:rPr>
          <w:sz w:val="24"/>
          <w:szCs w:val="24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B92188" w:rsidRPr="005F6720" w:rsidRDefault="00B92188" w:rsidP="00CA031D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6720">
        <w:rPr>
          <w:sz w:val="24"/>
          <w:szCs w:val="24"/>
        </w:rPr>
        <w:t>Содействовать развитию абстрактного мышления, развивать воображение.</w:t>
      </w:r>
    </w:p>
    <w:p w:rsidR="00B92188" w:rsidRDefault="00B92188" w:rsidP="00CA031D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F6720">
        <w:rPr>
          <w:sz w:val="24"/>
          <w:szCs w:val="24"/>
        </w:rPr>
        <w:t>Расширять лексический запас. Развивать связную речь.</w:t>
      </w:r>
    </w:p>
    <w:p w:rsidR="00B92188" w:rsidRPr="005F6720" w:rsidRDefault="00B92188" w:rsidP="00ED0E0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20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5F6720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B92188" w:rsidRPr="005F6720" w:rsidRDefault="00B92188" w:rsidP="00CA03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 </w:t>
      </w:r>
      <w:proofErr w:type="spellStart"/>
      <w:r w:rsidRPr="005F672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F6720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учебного предмета «География» являются умения:</w:t>
      </w:r>
    </w:p>
    <w:p w:rsidR="00B92188" w:rsidRPr="005F6720" w:rsidRDefault="00B92188" w:rsidP="00CA03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- пользоваться учебником, ориентироваться в тексте, иллюст</w:t>
      </w:r>
      <w:r w:rsidRPr="005F6720">
        <w:rPr>
          <w:rFonts w:ascii="Times New Roman" w:hAnsi="Times New Roman"/>
          <w:sz w:val="24"/>
          <w:szCs w:val="24"/>
        </w:rPr>
        <w:softHyphen/>
        <w:t>рациях учебника;</w:t>
      </w:r>
    </w:p>
    <w:p w:rsidR="00B92188" w:rsidRPr="005F6720" w:rsidRDefault="00B92188" w:rsidP="00CA03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- пересказывать  материал с опорой на нагляд</w:t>
      </w:r>
      <w:r w:rsidRPr="005F6720">
        <w:rPr>
          <w:rFonts w:ascii="Times New Roman" w:hAnsi="Times New Roman"/>
          <w:sz w:val="24"/>
          <w:szCs w:val="24"/>
        </w:rPr>
        <w:softHyphen/>
        <w:t>ность, по заранее составленному плану;</w:t>
      </w:r>
    </w:p>
    <w:p w:rsidR="00B92188" w:rsidRPr="005F6720" w:rsidRDefault="00B92188" w:rsidP="00CA03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pacing w:val="-3"/>
          <w:sz w:val="24"/>
          <w:szCs w:val="24"/>
        </w:rPr>
        <w:t xml:space="preserve">- соотносить содержание иллюстративного материала с текстом </w:t>
      </w:r>
      <w:r w:rsidRPr="005F6720">
        <w:rPr>
          <w:rFonts w:ascii="Times New Roman" w:hAnsi="Times New Roman"/>
          <w:sz w:val="24"/>
          <w:szCs w:val="24"/>
        </w:rPr>
        <w:t>учебника;</w:t>
      </w:r>
    </w:p>
    <w:p w:rsidR="00B92188" w:rsidRPr="005F6720" w:rsidRDefault="00B92188" w:rsidP="00CA03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- логические умения (сравнение, обобщение, абстрагирование);</w:t>
      </w:r>
    </w:p>
    <w:p w:rsidR="00B92188" w:rsidRPr="005F6720" w:rsidRDefault="00B92188" w:rsidP="00CA031D">
      <w:pPr>
        <w:pStyle w:val="a5"/>
        <w:ind w:right="436" w:firstLine="567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- понимать и устанавливать  причинно-следственные зависимости.</w:t>
      </w:r>
    </w:p>
    <w:p w:rsidR="00B92188" w:rsidRPr="005F6720" w:rsidRDefault="00B92188" w:rsidP="00CA031D">
      <w:pPr>
        <w:pStyle w:val="a5"/>
        <w:ind w:right="436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5F6720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B92188" w:rsidRPr="005F6720" w:rsidRDefault="00B92188" w:rsidP="00CA031D">
      <w:pPr>
        <w:pStyle w:val="a5"/>
        <w:numPr>
          <w:ilvl w:val="0"/>
          <w:numId w:val="7"/>
        </w:numPr>
        <w:ind w:right="436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B92188" w:rsidRPr="005F6720" w:rsidRDefault="00B92188" w:rsidP="00CA031D">
      <w:pPr>
        <w:pStyle w:val="a5"/>
        <w:numPr>
          <w:ilvl w:val="0"/>
          <w:numId w:val="7"/>
        </w:numPr>
        <w:ind w:right="436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B92188" w:rsidRPr="005F6720" w:rsidRDefault="00B92188" w:rsidP="00CA031D">
      <w:pPr>
        <w:pStyle w:val="a5"/>
        <w:numPr>
          <w:ilvl w:val="0"/>
          <w:numId w:val="7"/>
        </w:numPr>
        <w:ind w:right="436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B92188" w:rsidRPr="005F6720" w:rsidRDefault="00B92188" w:rsidP="00CA031D">
      <w:pPr>
        <w:pStyle w:val="a5"/>
        <w:numPr>
          <w:ilvl w:val="0"/>
          <w:numId w:val="7"/>
        </w:numPr>
        <w:ind w:right="436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B92188" w:rsidRPr="005F6720" w:rsidRDefault="00B92188" w:rsidP="00CA031D">
      <w:pPr>
        <w:pStyle w:val="a5"/>
        <w:ind w:right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720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5F6720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5F6720"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B92188" w:rsidRPr="005F6720" w:rsidRDefault="00B92188" w:rsidP="00CA031D">
      <w:pPr>
        <w:pStyle w:val="a5"/>
        <w:numPr>
          <w:ilvl w:val="0"/>
          <w:numId w:val="8"/>
        </w:numPr>
        <w:ind w:right="436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 w:rsidRPr="005F6720">
        <w:rPr>
          <w:rFonts w:ascii="Times New Roman" w:hAnsi="Times New Roman"/>
          <w:b/>
          <w:sz w:val="24"/>
          <w:szCs w:val="24"/>
        </w:rPr>
        <w:t>с помощью учителя</w:t>
      </w:r>
      <w:r w:rsidRPr="005F6720">
        <w:rPr>
          <w:rFonts w:ascii="Times New Roman" w:hAnsi="Times New Roman"/>
          <w:sz w:val="24"/>
          <w:szCs w:val="24"/>
        </w:rPr>
        <w:t xml:space="preserve"> ставить цели и планировать личную учебную деятел</w:t>
      </w:r>
      <w:r>
        <w:rPr>
          <w:rFonts w:ascii="Times New Roman" w:hAnsi="Times New Roman"/>
          <w:sz w:val="24"/>
          <w:szCs w:val="24"/>
        </w:rPr>
        <w:t xml:space="preserve">ьность; </w:t>
      </w:r>
      <w:r w:rsidRPr="005F6720">
        <w:rPr>
          <w:rFonts w:ascii="Times New Roman" w:hAnsi="Times New Roman"/>
          <w:b/>
          <w:sz w:val="24"/>
          <w:szCs w:val="24"/>
        </w:rPr>
        <w:t>с помощью учителя</w:t>
      </w:r>
      <w:r w:rsidRPr="005F6720"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B92188" w:rsidRPr="005F6720" w:rsidRDefault="00B92188" w:rsidP="00CA031D">
      <w:pPr>
        <w:pStyle w:val="a5"/>
        <w:numPr>
          <w:ilvl w:val="0"/>
          <w:numId w:val="8"/>
        </w:numPr>
        <w:ind w:right="436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 w:rsidRPr="005F6720">
        <w:rPr>
          <w:rFonts w:ascii="Times New Roman" w:hAnsi="Times New Roman"/>
          <w:b/>
          <w:sz w:val="24"/>
          <w:szCs w:val="24"/>
        </w:rPr>
        <w:t xml:space="preserve"> с помощью учителя</w:t>
      </w:r>
      <w:r w:rsidRPr="005F6720">
        <w:rPr>
          <w:rFonts w:ascii="Times New Roman" w:hAnsi="Times New Roman"/>
          <w:sz w:val="24"/>
          <w:szCs w:val="24"/>
        </w:rPr>
        <w:t xml:space="preserve"> источников информации, в соответствии с учебной задачей или жизненной ситуацией, ее понимание;</w:t>
      </w:r>
    </w:p>
    <w:p w:rsidR="00B92188" w:rsidRPr="00AE2BB0" w:rsidRDefault="00B92188" w:rsidP="00CA031D">
      <w:pPr>
        <w:pStyle w:val="a5"/>
        <w:numPr>
          <w:ilvl w:val="0"/>
          <w:numId w:val="8"/>
        </w:numPr>
        <w:ind w:right="436"/>
        <w:jc w:val="both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 w:rsidRPr="005F6720">
        <w:rPr>
          <w:rFonts w:ascii="Times New Roman" w:hAnsi="Times New Roman"/>
          <w:b/>
          <w:sz w:val="24"/>
          <w:szCs w:val="24"/>
        </w:rPr>
        <w:t>с помощью учителя</w:t>
      </w:r>
      <w:r w:rsidRPr="005F6720"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B92188" w:rsidRPr="009026F1" w:rsidRDefault="00B92188" w:rsidP="00ED0E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Преобладающими формами текущего контроля</w:t>
      </w:r>
      <w:r>
        <w:rPr>
          <w:rFonts w:ascii="Times New Roman" w:hAnsi="Times New Roman"/>
          <w:sz w:val="24"/>
          <w:szCs w:val="24"/>
        </w:rPr>
        <w:t xml:space="preserve"> выступают письменный опрос </w:t>
      </w:r>
    </w:p>
    <w:p w:rsidR="00B92188" w:rsidRPr="009026F1" w:rsidRDefault="00B92188" w:rsidP="007B7CD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практические работы, </w:t>
      </w:r>
      <w:r w:rsidRPr="005F6720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>ая</w:t>
      </w:r>
      <w:r w:rsidRPr="005F6720">
        <w:rPr>
          <w:rFonts w:ascii="Times New Roman" w:hAnsi="Times New Roman"/>
          <w:sz w:val="24"/>
          <w:szCs w:val="24"/>
        </w:rPr>
        <w:t xml:space="preserve"> контрольн</w:t>
      </w:r>
      <w:r>
        <w:rPr>
          <w:rFonts w:ascii="Times New Roman" w:hAnsi="Times New Roman"/>
          <w:sz w:val="24"/>
          <w:szCs w:val="24"/>
        </w:rPr>
        <w:t>ая</w:t>
      </w:r>
      <w:r w:rsidRPr="005F6720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5F6720">
        <w:rPr>
          <w:rFonts w:ascii="Times New Roman" w:hAnsi="Times New Roman"/>
          <w:sz w:val="24"/>
          <w:szCs w:val="24"/>
        </w:rPr>
        <w:t xml:space="preserve"> в конце учебного года</w:t>
      </w:r>
      <w:r>
        <w:rPr>
          <w:rFonts w:ascii="Times New Roman" w:hAnsi="Times New Roman"/>
          <w:sz w:val="24"/>
          <w:szCs w:val="24"/>
        </w:rPr>
        <w:t>) и устный опрос.</w:t>
      </w:r>
    </w:p>
    <w:p w:rsidR="00B92188" w:rsidRPr="00ED0E09" w:rsidRDefault="00B92188" w:rsidP="00ED0E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0E09">
        <w:rPr>
          <w:rFonts w:ascii="Times New Roman" w:hAnsi="Times New Roman"/>
          <w:b/>
          <w:bCs/>
          <w:sz w:val="24"/>
          <w:szCs w:val="24"/>
        </w:rPr>
        <w:t>С учётом психофизиологических особенностей обучающихся</w:t>
      </w:r>
      <w:r w:rsidRPr="00ED0E09">
        <w:rPr>
          <w:rFonts w:ascii="Times New Roman" w:hAnsi="Times New Roman"/>
          <w:bCs/>
          <w:sz w:val="24"/>
          <w:szCs w:val="24"/>
        </w:rPr>
        <w:t xml:space="preserve"> с умственной отсталостью на каждом уроке формулируются коррекционно-развивающие задачи, которые предусматривают:</w:t>
      </w:r>
    </w:p>
    <w:p w:rsidR="00B92188" w:rsidRPr="00ED0E09" w:rsidRDefault="00B92188" w:rsidP="00ED0E09">
      <w:pPr>
        <w:ind w:left="720"/>
        <w:rPr>
          <w:bCs/>
          <w:sz w:val="24"/>
          <w:szCs w:val="24"/>
        </w:rPr>
      </w:pPr>
      <w:r w:rsidRPr="00ED0E09">
        <w:rPr>
          <w:bCs/>
          <w:sz w:val="24"/>
          <w:szCs w:val="24"/>
        </w:rPr>
        <w:t>-корректировку внимания (произвольное, непроизвольное, устойчивое, переключение внимания, увеличение объема внимания);</w:t>
      </w:r>
    </w:p>
    <w:p w:rsidR="00B92188" w:rsidRPr="00ED0E09" w:rsidRDefault="00B92188" w:rsidP="00ED0E09">
      <w:pPr>
        <w:ind w:left="720"/>
        <w:rPr>
          <w:bCs/>
          <w:sz w:val="24"/>
          <w:szCs w:val="24"/>
        </w:rPr>
      </w:pPr>
      <w:r w:rsidRPr="00ED0E09">
        <w:rPr>
          <w:bCs/>
          <w:sz w:val="24"/>
          <w:szCs w:val="24"/>
        </w:rPr>
        <w:t>-коррекцию и развитие связной устной речи (</w:t>
      </w:r>
      <w:proofErr w:type="spellStart"/>
      <w:r w:rsidRPr="00ED0E09">
        <w:rPr>
          <w:bCs/>
          <w:sz w:val="24"/>
          <w:szCs w:val="24"/>
        </w:rPr>
        <w:t>орфоэпически</w:t>
      </w:r>
      <w:proofErr w:type="spellEnd"/>
      <w:r w:rsidRPr="00ED0E09">
        <w:rPr>
          <w:bCs/>
          <w:sz w:val="24"/>
          <w:szCs w:val="24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B92188" w:rsidRPr="00ED0E09" w:rsidRDefault="00B92188" w:rsidP="00ED0E09">
      <w:pPr>
        <w:ind w:left="720"/>
        <w:rPr>
          <w:bCs/>
          <w:sz w:val="24"/>
          <w:szCs w:val="24"/>
        </w:rPr>
      </w:pPr>
      <w:r w:rsidRPr="00ED0E09">
        <w:rPr>
          <w:bCs/>
          <w:sz w:val="24"/>
          <w:szCs w:val="24"/>
        </w:rPr>
        <w:t>-коррекцию и развитие связной письменной речи;</w:t>
      </w:r>
    </w:p>
    <w:p w:rsidR="00B92188" w:rsidRPr="00ED0E09" w:rsidRDefault="00B92188" w:rsidP="00ED0E09">
      <w:pPr>
        <w:ind w:left="720"/>
        <w:rPr>
          <w:bCs/>
          <w:sz w:val="24"/>
          <w:szCs w:val="24"/>
        </w:rPr>
      </w:pPr>
      <w:r w:rsidRPr="00ED0E09">
        <w:rPr>
          <w:bCs/>
          <w:sz w:val="24"/>
          <w:szCs w:val="24"/>
        </w:rPr>
        <w:t>-коррекцию и развитие памяти (кратковременной, долговременную)</w:t>
      </w:r>
    </w:p>
    <w:p w:rsidR="00B92188" w:rsidRPr="00ED0E09" w:rsidRDefault="00B92188" w:rsidP="00ED0E09">
      <w:pPr>
        <w:ind w:left="720"/>
        <w:rPr>
          <w:bCs/>
          <w:sz w:val="24"/>
          <w:szCs w:val="24"/>
        </w:rPr>
      </w:pPr>
      <w:r w:rsidRPr="00ED0E09">
        <w:rPr>
          <w:bCs/>
          <w:sz w:val="24"/>
          <w:szCs w:val="24"/>
        </w:rPr>
        <w:t>-коррекцию и развитие зрительных восприятий;</w:t>
      </w:r>
    </w:p>
    <w:p w:rsidR="00B92188" w:rsidRPr="00ED0E09" w:rsidRDefault="00B92188" w:rsidP="00ED0E09">
      <w:pPr>
        <w:ind w:left="720"/>
        <w:rPr>
          <w:bCs/>
          <w:sz w:val="24"/>
          <w:szCs w:val="24"/>
        </w:rPr>
      </w:pPr>
      <w:r w:rsidRPr="00ED0E09">
        <w:rPr>
          <w:bCs/>
          <w:sz w:val="24"/>
          <w:szCs w:val="24"/>
        </w:rPr>
        <w:t>-развитие слухового восприятия;</w:t>
      </w:r>
    </w:p>
    <w:p w:rsidR="00B92188" w:rsidRPr="00ED0E09" w:rsidRDefault="00B92188" w:rsidP="00ED0E09">
      <w:pPr>
        <w:ind w:left="720"/>
        <w:rPr>
          <w:bCs/>
          <w:sz w:val="24"/>
          <w:szCs w:val="24"/>
        </w:rPr>
      </w:pPr>
      <w:r w:rsidRPr="00ED0E09">
        <w:rPr>
          <w:bCs/>
          <w:sz w:val="24"/>
          <w:szCs w:val="24"/>
        </w:rPr>
        <w:t>-коррекцию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B92188" w:rsidRPr="00ED0E09" w:rsidRDefault="00B92188" w:rsidP="00ED0E09">
      <w:pPr>
        <w:rPr>
          <w:bCs/>
          <w:sz w:val="24"/>
          <w:szCs w:val="24"/>
        </w:rPr>
      </w:pPr>
      <w:r w:rsidRPr="00ED0E09">
        <w:rPr>
          <w:bCs/>
          <w:sz w:val="24"/>
          <w:szCs w:val="24"/>
        </w:rPr>
        <w:t xml:space="preserve">             -коррекцию и развитие личностных качеств учащихся, эмоционально-волевой сферы (навыков самоконтроля, усидчивости и выдержки,      умение выражать свои чувства.</w:t>
      </w:r>
    </w:p>
    <w:p w:rsidR="00B92188" w:rsidRDefault="00B92188" w:rsidP="002004FA">
      <w:pPr>
        <w:shd w:val="clear" w:color="auto" w:fill="FFFFFF"/>
        <w:spacing w:line="274" w:lineRule="exact"/>
        <w:ind w:left="715"/>
        <w:rPr>
          <w:spacing w:val="-1"/>
        </w:rPr>
      </w:pPr>
    </w:p>
    <w:p w:rsidR="00B92188" w:rsidRPr="00A45B02" w:rsidRDefault="00B92188" w:rsidP="00CA031D">
      <w:pPr>
        <w:pStyle w:val="a5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45B02">
        <w:rPr>
          <w:rFonts w:ascii="Times New Roman" w:hAnsi="Times New Roman"/>
          <w:b/>
          <w:sz w:val="20"/>
          <w:szCs w:val="20"/>
        </w:rPr>
        <w:t>ТРЕБОВАНИЯ К УРОВНЮ ПОДГОТОВКИ УЧАЩИХСЯ</w:t>
      </w:r>
    </w:p>
    <w:p w:rsidR="00B92188" w:rsidRDefault="00B92188" w:rsidP="00CA031D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F6720">
        <w:rPr>
          <w:rFonts w:ascii="Times New Roman" w:hAnsi="Times New Roman"/>
          <w:sz w:val="24"/>
          <w:szCs w:val="24"/>
        </w:rPr>
        <w:t>(планируемый уровень подготовки учащихся на конец учебного года)</w:t>
      </w:r>
    </w:p>
    <w:p w:rsidR="00B92188" w:rsidRPr="00A45B02" w:rsidRDefault="00B92188" w:rsidP="00AD0224">
      <w:pPr>
        <w:pStyle w:val="a7"/>
        <w:ind w:right="436" w:firstLine="709"/>
        <w:jc w:val="both"/>
        <w:rPr>
          <w:rFonts w:ascii="Times New Roman" w:hAnsi="Times New Roman" w:cs="Times New Roman"/>
          <w:b/>
          <w:iCs/>
        </w:rPr>
      </w:pPr>
      <w:r w:rsidRPr="00A45B02">
        <w:rPr>
          <w:rFonts w:ascii="Times New Roman" w:hAnsi="Times New Roman" w:cs="Times New Roman"/>
          <w:b/>
          <w:iCs/>
        </w:rPr>
        <w:t xml:space="preserve">Учащиеся должны знать: </w:t>
      </w:r>
    </w:p>
    <w:p w:rsidR="0044199A" w:rsidRPr="0044199A" w:rsidRDefault="0044199A" w:rsidP="00AD0224">
      <w:pPr>
        <w:pStyle w:val="a7"/>
        <w:numPr>
          <w:ilvl w:val="0"/>
          <w:numId w:val="5"/>
        </w:numPr>
        <w:ind w:right="436"/>
        <w:jc w:val="both"/>
        <w:rPr>
          <w:rFonts w:ascii="Times New Roman" w:hAnsi="Times New Roman" w:cs="Times New Roman"/>
        </w:rPr>
      </w:pPr>
      <w:r w:rsidRPr="0044199A">
        <w:rPr>
          <w:rFonts w:ascii="Times New Roman" w:hAnsi="Times New Roman" w:cs="Times New Roman"/>
        </w:rPr>
        <w:t>Географическое положение, столицы и характерные особенности изучаемых государств Евразии.</w:t>
      </w:r>
    </w:p>
    <w:p w:rsidR="0044199A" w:rsidRPr="0044199A" w:rsidRDefault="0044199A" w:rsidP="00AD0224">
      <w:pPr>
        <w:pStyle w:val="a7"/>
        <w:ind w:left="426"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</w:t>
      </w:r>
      <w:r w:rsidRPr="0044199A">
        <w:rPr>
          <w:rFonts w:ascii="Times New Roman" w:hAnsi="Times New Roman" w:cs="Times New Roman"/>
        </w:rPr>
        <w:t>Границы, государственный строй и символику России.</w:t>
      </w:r>
    </w:p>
    <w:p w:rsidR="0044199A" w:rsidRDefault="0044199A" w:rsidP="00AD0224">
      <w:pPr>
        <w:pStyle w:val="a7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</w:t>
      </w:r>
      <w:r w:rsidRPr="0044199A">
        <w:rPr>
          <w:rFonts w:ascii="Times New Roman" w:hAnsi="Times New Roman" w:cs="Times New Roman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  в природе, меры безопа</w:t>
      </w:r>
      <w:r>
        <w:rPr>
          <w:rFonts w:ascii="Times New Roman" w:hAnsi="Times New Roman" w:cs="Times New Roman"/>
        </w:rPr>
        <w:t>сности при стихийных бедствиях.</w:t>
      </w:r>
    </w:p>
    <w:p w:rsidR="0044199A" w:rsidRDefault="0044199A" w:rsidP="00AD0224">
      <w:pPr>
        <w:pStyle w:val="a7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 w:rsidRPr="0044199A">
        <w:rPr>
          <w:rFonts w:ascii="Times New Roman" w:hAnsi="Times New Roman" w:cs="Times New Roman"/>
        </w:rPr>
        <w:t>Медицинские учреждения и отделы социальной защиты своей местности.</w:t>
      </w:r>
    </w:p>
    <w:p w:rsidR="00B92188" w:rsidRPr="005F6720" w:rsidRDefault="0044199A" w:rsidP="00AD0224">
      <w:pPr>
        <w:pStyle w:val="a7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5.Н</w:t>
      </w:r>
      <w:r w:rsidR="00B92188">
        <w:rPr>
          <w:rFonts w:ascii="Times New Roman" w:hAnsi="Times New Roman" w:cs="Times New Roman"/>
        </w:rPr>
        <w:t xml:space="preserve">азвания изученных географических объектов (по атласу, специально разработанному для коррекционных школ </w:t>
      </w:r>
      <w:r w:rsidR="00B92188" w:rsidRPr="005F6720">
        <w:rPr>
          <w:rFonts w:ascii="Times New Roman" w:hAnsi="Times New Roman"/>
          <w:color w:val="000000"/>
          <w:lang w:val="en-US"/>
        </w:rPr>
        <w:t>VIII</w:t>
      </w:r>
      <w:r w:rsidR="00B92188" w:rsidRPr="005F6720">
        <w:rPr>
          <w:rFonts w:ascii="Times New Roman" w:hAnsi="Times New Roman"/>
          <w:color w:val="000000"/>
        </w:rPr>
        <w:t xml:space="preserve"> вида</w:t>
      </w:r>
      <w:r w:rsidR="00B92188">
        <w:rPr>
          <w:rFonts w:ascii="Times New Roman" w:hAnsi="Times New Roman"/>
          <w:color w:val="000000"/>
        </w:rPr>
        <w:t>).</w:t>
      </w:r>
    </w:p>
    <w:p w:rsidR="00B92188" w:rsidRPr="00A45B02" w:rsidRDefault="00B92188" w:rsidP="00AD0224">
      <w:pPr>
        <w:pStyle w:val="a7"/>
        <w:ind w:right="436"/>
        <w:jc w:val="both"/>
        <w:rPr>
          <w:rFonts w:ascii="Times New Roman" w:hAnsi="Times New Roman" w:cs="Times New Roman"/>
          <w:b/>
          <w:iCs/>
        </w:rPr>
      </w:pPr>
      <w:r w:rsidRPr="00A45B02">
        <w:rPr>
          <w:rFonts w:ascii="Times New Roman" w:hAnsi="Times New Roman" w:cs="Times New Roman"/>
          <w:b/>
          <w:iCs/>
        </w:rPr>
        <w:t xml:space="preserve">Учащиеся должны уметь: </w:t>
      </w:r>
    </w:p>
    <w:p w:rsidR="0044199A" w:rsidRPr="0044199A" w:rsidRDefault="00AD0224" w:rsidP="00AD0224">
      <w:pPr>
        <w:pStyle w:val="a7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</w:t>
      </w:r>
      <w:r w:rsidR="0044199A" w:rsidRPr="0044199A">
        <w:rPr>
          <w:rFonts w:ascii="Times New Roman" w:hAnsi="Times New Roman" w:cs="Times New Roman"/>
        </w:rPr>
        <w:t>Находить на политической карте Евразии, изучаемые государства и их столицы.</w:t>
      </w:r>
    </w:p>
    <w:p w:rsidR="0044199A" w:rsidRPr="0044199A" w:rsidRDefault="00AD0224" w:rsidP="00AD0224">
      <w:pPr>
        <w:pStyle w:val="a7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</w:t>
      </w:r>
      <w:r w:rsidR="0044199A" w:rsidRPr="0044199A">
        <w:rPr>
          <w:rFonts w:ascii="Times New Roman" w:hAnsi="Times New Roman" w:cs="Times New Roman"/>
        </w:rPr>
        <w:t>По иллюстрациям характерных достопримечательностей узнавать отдельные города Евразии.</w:t>
      </w:r>
    </w:p>
    <w:p w:rsidR="0044199A" w:rsidRPr="0044199A" w:rsidRDefault="00AD0224" w:rsidP="00AD0224">
      <w:pPr>
        <w:pStyle w:val="a7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</w:t>
      </w:r>
      <w:r w:rsidR="0044199A" w:rsidRPr="0044199A">
        <w:rPr>
          <w:rFonts w:ascii="Times New Roman" w:hAnsi="Times New Roman" w:cs="Times New Roman"/>
        </w:rPr>
        <w:t>Показать Россию на политических картах мира и Евразии.</w:t>
      </w:r>
    </w:p>
    <w:p w:rsidR="0044199A" w:rsidRPr="0044199A" w:rsidRDefault="00AD0224" w:rsidP="00AD0224">
      <w:pPr>
        <w:pStyle w:val="a7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 w:rsidR="0044199A" w:rsidRPr="0044199A">
        <w:rPr>
          <w:rFonts w:ascii="Times New Roman" w:hAnsi="Times New Roman" w:cs="Times New Roman"/>
        </w:rPr>
        <w:t>Находить свою местность на карте России (политико-административной, физической и карте природных зон)</w:t>
      </w:r>
    </w:p>
    <w:p w:rsidR="0044199A" w:rsidRPr="0044199A" w:rsidRDefault="00AD0224" w:rsidP="00AD0224">
      <w:pPr>
        <w:pStyle w:val="a7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</w:t>
      </w:r>
      <w:r w:rsidR="0044199A" w:rsidRPr="0044199A">
        <w:rPr>
          <w:rFonts w:ascii="Times New Roman" w:hAnsi="Times New Roman" w:cs="Times New Roman"/>
        </w:rPr>
        <w:t>Давать не сложную характеристику природных условий и хозяйст</w:t>
      </w:r>
      <w:r>
        <w:rPr>
          <w:rFonts w:ascii="Times New Roman" w:hAnsi="Times New Roman" w:cs="Times New Roman"/>
        </w:rPr>
        <w:t xml:space="preserve">венных ресурсов своей местности, </w:t>
      </w:r>
      <w:r w:rsidR="0044199A" w:rsidRPr="0044199A">
        <w:rPr>
          <w:rFonts w:ascii="Times New Roman" w:hAnsi="Times New Roman" w:cs="Times New Roman"/>
        </w:rPr>
        <w:t>давать краткую  историческую справку о прошлом своего края.</w:t>
      </w:r>
    </w:p>
    <w:p w:rsidR="0044199A" w:rsidRPr="0044199A" w:rsidRDefault="00AD0224" w:rsidP="00AD0224">
      <w:pPr>
        <w:pStyle w:val="a7"/>
        <w:ind w:righ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6.</w:t>
      </w:r>
      <w:r w:rsidR="0044199A" w:rsidRPr="0044199A">
        <w:rPr>
          <w:rFonts w:ascii="Times New Roman" w:hAnsi="Times New Roman" w:cs="Times New Roman"/>
        </w:rPr>
        <w:t>Называть и показывать на иллюстрациях изученные культурные и исторические памятники своего края.</w:t>
      </w:r>
    </w:p>
    <w:p w:rsidR="0044199A" w:rsidRPr="0044199A" w:rsidRDefault="0044199A" w:rsidP="00AD0224">
      <w:pPr>
        <w:pStyle w:val="a7"/>
        <w:ind w:left="1069" w:right="436"/>
        <w:jc w:val="both"/>
        <w:rPr>
          <w:rFonts w:ascii="Times New Roman" w:hAnsi="Times New Roman" w:cs="Times New Roman"/>
        </w:rPr>
      </w:pPr>
    </w:p>
    <w:p w:rsidR="00B92188" w:rsidRPr="00A45B02" w:rsidRDefault="00B92188" w:rsidP="00AD0224">
      <w:pPr>
        <w:suppressAutoHyphens/>
        <w:snapToGrid w:val="0"/>
        <w:spacing w:line="200" w:lineRule="atLeast"/>
        <w:jc w:val="both"/>
        <w:rPr>
          <w:sz w:val="24"/>
          <w:szCs w:val="24"/>
        </w:rPr>
      </w:pPr>
      <w:r w:rsidRPr="00A45B02">
        <w:rPr>
          <w:b/>
          <w:bCs/>
          <w:sz w:val="24"/>
          <w:szCs w:val="24"/>
        </w:rPr>
        <w:t xml:space="preserve">Формы организации учебного процесса – </w:t>
      </w:r>
      <w:r w:rsidRPr="00A45B02">
        <w:rPr>
          <w:sz w:val="24"/>
          <w:szCs w:val="24"/>
        </w:rPr>
        <w:t>урок, урок – экскурсия, урок – практическая работа.</w:t>
      </w:r>
    </w:p>
    <w:p w:rsidR="00B92188" w:rsidRPr="00A45B02" w:rsidRDefault="00B92188" w:rsidP="00AD0224">
      <w:pPr>
        <w:suppressAutoHyphens/>
        <w:snapToGrid w:val="0"/>
        <w:spacing w:line="200" w:lineRule="atLeast"/>
        <w:jc w:val="both"/>
        <w:rPr>
          <w:b/>
          <w:bCs/>
          <w:sz w:val="24"/>
          <w:szCs w:val="24"/>
        </w:rPr>
      </w:pPr>
      <w:r w:rsidRPr="00A45B02">
        <w:rPr>
          <w:b/>
          <w:bCs/>
          <w:color w:val="000000"/>
          <w:sz w:val="24"/>
          <w:szCs w:val="24"/>
        </w:rPr>
        <w:t>Виды и формы контроля</w:t>
      </w:r>
      <w:r w:rsidRPr="00A45B02">
        <w:rPr>
          <w:bCs/>
          <w:color w:val="000000"/>
          <w:sz w:val="24"/>
          <w:szCs w:val="24"/>
        </w:rPr>
        <w:t>: текущий контроль осуществляется на уроках в форме устного опроса,  самостоятельных работ, практических работ, письменных проверочных работ, тестирования.</w:t>
      </w:r>
    </w:p>
    <w:p w:rsidR="00B92188" w:rsidRPr="00A45B02" w:rsidRDefault="00B92188" w:rsidP="00AD0224">
      <w:pPr>
        <w:jc w:val="both"/>
        <w:rPr>
          <w:sz w:val="24"/>
          <w:szCs w:val="24"/>
        </w:rPr>
      </w:pPr>
      <w:r w:rsidRPr="00A45B02">
        <w:rPr>
          <w:sz w:val="24"/>
          <w:szCs w:val="24"/>
        </w:rPr>
        <w:t>Промежуточная аттестация проводится в форме оценивания ЗУН обучающихся по четвертям и по итогам года.</w:t>
      </w:r>
    </w:p>
    <w:p w:rsidR="00B92188" w:rsidRPr="00A45B02" w:rsidRDefault="00B92188" w:rsidP="00AD0224">
      <w:pPr>
        <w:pStyle w:val="a7"/>
        <w:ind w:right="436"/>
        <w:jc w:val="both"/>
        <w:rPr>
          <w:rFonts w:ascii="Times New Roman" w:hAnsi="Times New Roman" w:cs="Times New Roman"/>
        </w:rPr>
      </w:pPr>
    </w:p>
    <w:p w:rsidR="00B92188" w:rsidRPr="00A45B02" w:rsidRDefault="00B92188" w:rsidP="00A45B02">
      <w:pPr>
        <w:pStyle w:val="a7"/>
        <w:ind w:left="993" w:right="436"/>
        <w:rPr>
          <w:rFonts w:ascii="Times New Roman" w:hAnsi="Times New Roman" w:cs="Times New Roman"/>
        </w:rPr>
      </w:pPr>
    </w:p>
    <w:p w:rsidR="00B92188" w:rsidRPr="00CF14F6" w:rsidRDefault="00B92188" w:rsidP="00A45B02">
      <w:pPr>
        <w:ind w:firstLine="709"/>
        <w:jc w:val="both"/>
        <w:rPr>
          <w:b/>
          <w:sz w:val="22"/>
          <w:szCs w:val="22"/>
        </w:rPr>
      </w:pPr>
      <w:r w:rsidRPr="00CF14F6">
        <w:rPr>
          <w:b/>
          <w:sz w:val="22"/>
          <w:szCs w:val="22"/>
        </w:rPr>
        <w:t xml:space="preserve">                                                                     Учебно-методический комплекс</w:t>
      </w:r>
    </w:p>
    <w:p w:rsidR="00B92188" w:rsidRPr="005F6720" w:rsidRDefault="00B92188" w:rsidP="00A45B02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2188" w:rsidRPr="00A45B02" w:rsidRDefault="00B92188" w:rsidP="00397322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45B02">
        <w:rPr>
          <w:rFonts w:ascii="Times New Roman" w:hAnsi="Times New Roman"/>
          <w:sz w:val="24"/>
          <w:szCs w:val="24"/>
        </w:rPr>
        <w:t>Лифанова Т.М., Соломина Е.Н.</w:t>
      </w:r>
      <w:r w:rsidR="00540216">
        <w:rPr>
          <w:rFonts w:ascii="Times New Roman" w:hAnsi="Times New Roman"/>
          <w:sz w:val="24"/>
          <w:szCs w:val="24"/>
        </w:rPr>
        <w:t xml:space="preserve"> География материков и океанов 9</w:t>
      </w:r>
      <w:r w:rsidRPr="00A45B02">
        <w:rPr>
          <w:rFonts w:ascii="Times New Roman" w:hAnsi="Times New Roman"/>
          <w:sz w:val="24"/>
          <w:szCs w:val="24"/>
        </w:rPr>
        <w:t xml:space="preserve"> класс. Учебник для специальных (коррекционных) ОУ </w:t>
      </w:r>
      <w:r w:rsidRPr="00A45B02">
        <w:rPr>
          <w:rFonts w:ascii="Times New Roman" w:hAnsi="Times New Roman"/>
          <w:sz w:val="24"/>
          <w:szCs w:val="24"/>
          <w:lang w:val="en-US"/>
        </w:rPr>
        <w:t>VIII</w:t>
      </w:r>
      <w:r w:rsidRPr="00A45B02">
        <w:rPr>
          <w:rFonts w:ascii="Times New Roman" w:hAnsi="Times New Roman"/>
          <w:sz w:val="24"/>
          <w:szCs w:val="24"/>
        </w:rPr>
        <w:t xml:space="preserve"> вида. М.: «Просвещение», 2004 г.</w:t>
      </w:r>
    </w:p>
    <w:p w:rsidR="00B92188" w:rsidRPr="00A45B02" w:rsidRDefault="00B92188" w:rsidP="00A45B02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</w:t>
      </w:r>
      <w:proofErr w:type="spellStart"/>
      <w:r>
        <w:rPr>
          <w:rFonts w:ascii="Times New Roman" w:hAnsi="Times New Roman"/>
          <w:sz w:val="24"/>
          <w:szCs w:val="24"/>
        </w:rPr>
        <w:t>программа</w:t>
      </w:r>
      <w:r w:rsidRPr="00A45B02">
        <w:rPr>
          <w:rFonts w:ascii="Times New Roman" w:hAnsi="Times New Roman"/>
          <w:sz w:val="24"/>
          <w:szCs w:val="24"/>
        </w:rPr>
        <w:t>Т.М.Лифановой</w:t>
      </w:r>
      <w:proofErr w:type="spellEnd"/>
      <w:r w:rsidRPr="00A45B02">
        <w:rPr>
          <w:rFonts w:ascii="Times New Roman" w:hAnsi="Times New Roman"/>
          <w:sz w:val="24"/>
          <w:szCs w:val="24"/>
        </w:rPr>
        <w:t xml:space="preserve"> для специальных (коррекционных) образовательных учреждений VIII вида «География 6-9 классы» под редакцией В.В. Воронковой, М: </w:t>
      </w:r>
      <w:proofErr w:type="spellStart"/>
      <w:r w:rsidRPr="00A45B02">
        <w:rPr>
          <w:rFonts w:ascii="Times New Roman" w:hAnsi="Times New Roman"/>
          <w:sz w:val="24"/>
          <w:szCs w:val="24"/>
        </w:rPr>
        <w:t>Владос</w:t>
      </w:r>
      <w:proofErr w:type="spellEnd"/>
      <w:r w:rsidRPr="00A45B02">
        <w:rPr>
          <w:rFonts w:ascii="Times New Roman" w:hAnsi="Times New Roman"/>
          <w:sz w:val="24"/>
          <w:szCs w:val="24"/>
        </w:rPr>
        <w:t>, 2010 г</w:t>
      </w:r>
    </w:p>
    <w:p w:rsidR="00B92188" w:rsidRPr="00A45B02" w:rsidRDefault="00B92188" w:rsidP="00A45B02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5B02">
        <w:rPr>
          <w:rFonts w:ascii="Times New Roman" w:hAnsi="Times New Roman"/>
          <w:sz w:val="24"/>
          <w:szCs w:val="24"/>
        </w:rPr>
        <w:t xml:space="preserve">«Программы специальных (коррекционных) </w:t>
      </w:r>
      <w:r>
        <w:rPr>
          <w:rFonts w:ascii="Times New Roman" w:hAnsi="Times New Roman"/>
          <w:sz w:val="24"/>
          <w:szCs w:val="24"/>
        </w:rPr>
        <w:t>общеобразовательных  учреждений</w:t>
      </w:r>
      <w:r w:rsidRPr="00A45B02">
        <w:rPr>
          <w:rFonts w:ascii="Times New Roman" w:hAnsi="Times New Roman"/>
          <w:sz w:val="24"/>
          <w:szCs w:val="24"/>
        </w:rPr>
        <w:t xml:space="preserve"> 8 вида 5-9 классы». Москва. Просвещение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5B02">
        <w:rPr>
          <w:rFonts w:ascii="Times New Roman" w:hAnsi="Times New Roman"/>
          <w:sz w:val="24"/>
          <w:szCs w:val="24"/>
        </w:rPr>
        <w:t xml:space="preserve">2010 год под редакцией  И.Б. </w:t>
      </w:r>
      <w:proofErr w:type="spellStart"/>
      <w:r w:rsidRPr="00A45B02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A45B02">
        <w:rPr>
          <w:rFonts w:ascii="Times New Roman" w:hAnsi="Times New Roman"/>
          <w:sz w:val="24"/>
          <w:szCs w:val="24"/>
        </w:rPr>
        <w:t>.</w:t>
      </w:r>
    </w:p>
    <w:p w:rsidR="00B92188" w:rsidRPr="00A45B02" w:rsidRDefault="00B92188" w:rsidP="00A45B02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B92188" w:rsidRPr="006535FA" w:rsidRDefault="00B92188" w:rsidP="006535FA">
      <w:pPr>
        <w:pStyle w:val="a5"/>
        <w:rPr>
          <w:rFonts w:ascii="Times New Roman" w:hAnsi="Times New Roman"/>
        </w:rPr>
      </w:pPr>
    </w:p>
    <w:p w:rsidR="00B92188" w:rsidRDefault="00B92188" w:rsidP="00186EBA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r>
        <w:rPr>
          <w:rFonts w:ascii="Times New Roman" w:hAnsi="Times New Roman"/>
          <w:b/>
          <w:i/>
          <w:sz w:val="24"/>
          <w:szCs w:val="24"/>
        </w:rPr>
        <w:t>Интернет-ресурсов</w:t>
      </w:r>
      <w:r>
        <w:rPr>
          <w:rFonts w:ascii="Times New Roman" w:hAnsi="Times New Roman"/>
          <w:sz w:val="24"/>
          <w:szCs w:val="24"/>
        </w:rPr>
        <w:t>:</w:t>
      </w:r>
    </w:p>
    <w:p w:rsidR="00B92188" w:rsidRPr="00186EBA" w:rsidRDefault="00512201" w:rsidP="00186EBA">
      <w:pPr>
        <w:pStyle w:val="a5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</w:rPr>
      </w:pPr>
      <w:hyperlink r:id="rId5" w:history="1">
        <w:r w:rsidR="00B92188" w:rsidRPr="00186EBA">
          <w:rPr>
            <w:rStyle w:val="aa"/>
            <w:rFonts w:ascii="Times New Roman" w:hAnsi="Times New Roman"/>
            <w:sz w:val="24"/>
            <w:szCs w:val="24"/>
          </w:rPr>
          <w:t>http://tеасhег.fiо.ru</w:t>
        </w:r>
      </w:hyperlink>
      <w:r w:rsidR="00B92188" w:rsidRPr="00186EBA">
        <w:rPr>
          <w:rFonts w:ascii="Times New Roman" w:hAnsi="Times New Roman"/>
          <w:sz w:val="24"/>
          <w:szCs w:val="24"/>
        </w:rPr>
        <w:t xml:space="preserve"> - Педагогическая мастерская, уроки в Интернет и многое другое: </w:t>
      </w:r>
    </w:p>
    <w:p w:rsidR="00B92188" w:rsidRPr="00186EBA" w:rsidRDefault="00512201" w:rsidP="00186EBA">
      <w:pPr>
        <w:pStyle w:val="a5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</w:rPr>
      </w:pPr>
      <w:hyperlink r:id="rId6" w:history="1">
        <w:r w:rsidR="00B92188" w:rsidRPr="00186EBA">
          <w:rPr>
            <w:rStyle w:val="aa"/>
            <w:rFonts w:ascii="Times New Roman" w:hAnsi="Times New Roman"/>
            <w:sz w:val="24"/>
            <w:szCs w:val="24"/>
          </w:rPr>
          <w:t>http://edu.secna.ru/main</w:t>
        </w:r>
      </w:hyperlink>
      <w:r w:rsidR="00B92188" w:rsidRPr="00186EBA">
        <w:rPr>
          <w:rFonts w:ascii="Times New Roman" w:hAnsi="Times New Roman"/>
          <w:sz w:val="24"/>
          <w:szCs w:val="24"/>
        </w:rPr>
        <w:t xml:space="preserve"> -Новые технологии в образовании: </w:t>
      </w:r>
    </w:p>
    <w:p w:rsidR="00B92188" w:rsidRPr="00186EBA" w:rsidRDefault="00512201" w:rsidP="00186EBA">
      <w:pPr>
        <w:pStyle w:val="a5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</w:rPr>
      </w:pPr>
      <w:hyperlink r:id="rId7" w:history="1">
        <w:r w:rsidR="00B92188" w:rsidRPr="00186EBA">
          <w:rPr>
            <w:rStyle w:val="aa"/>
            <w:rFonts w:ascii="Times New Roman" w:hAnsi="Times New Roman"/>
            <w:sz w:val="24"/>
            <w:szCs w:val="24"/>
          </w:rPr>
          <w:t>http://www.uic.ssu.samara.ru/~nauka</w:t>
        </w:r>
      </w:hyperlink>
      <w:r w:rsidR="00B92188" w:rsidRPr="00186EBA">
        <w:rPr>
          <w:rFonts w:ascii="Times New Roman" w:hAnsi="Times New Roman"/>
          <w:sz w:val="24"/>
          <w:szCs w:val="24"/>
        </w:rPr>
        <w:t xml:space="preserve">-Путеводитель «В мире науки» для школьников: </w:t>
      </w:r>
    </w:p>
    <w:p w:rsidR="00B92188" w:rsidRPr="00186EBA" w:rsidRDefault="00512201" w:rsidP="00186EBA">
      <w:pPr>
        <w:pStyle w:val="a5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</w:rPr>
      </w:pPr>
      <w:hyperlink r:id="rId8" w:history="1">
        <w:r w:rsidR="00B92188" w:rsidRPr="00186EBA">
          <w:rPr>
            <w:rStyle w:val="aa"/>
            <w:rFonts w:ascii="Times New Roman" w:hAnsi="Times New Roman"/>
            <w:sz w:val="24"/>
            <w:szCs w:val="24"/>
          </w:rPr>
          <w:t>http://mega.km.ru</w:t>
        </w:r>
      </w:hyperlink>
      <w:r w:rsidR="00B92188" w:rsidRPr="00186EBA">
        <w:rPr>
          <w:rFonts w:ascii="Times New Roman" w:hAnsi="Times New Roman"/>
          <w:sz w:val="24"/>
          <w:szCs w:val="24"/>
        </w:rPr>
        <w:t xml:space="preserve">-Мегаэнциклопедия Кирилла и </w:t>
      </w:r>
      <w:proofErr w:type="spellStart"/>
      <w:r w:rsidR="00B92188" w:rsidRPr="00186EBA">
        <w:rPr>
          <w:rFonts w:ascii="Times New Roman" w:hAnsi="Times New Roman"/>
          <w:sz w:val="24"/>
          <w:szCs w:val="24"/>
        </w:rPr>
        <w:t>Мефодия</w:t>
      </w:r>
      <w:proofErr w:type="spellEnd"/>
      <w:r w:rsidR="00B92188" w:rsidRPr="00186EBA">
        <w:rPr>
          <w:rFonts w:ascii="Times New Roman" w:hAnsi="Times New Roman"/>
          <w:sz w:val="24"/>
          <w:szCs w:val="24"/>
        </w:rPr>
        <w:t xml:space="preserve">: </w:t>
      </w:r>
    </w:p>
    <w:p w:rsidR="00B92188" w:rsidRPr="00186EBA" w:rsidRDefault="00512201" w:rsidP="00186EBA">
      <w:pPr>
        <w:pStyle w:val="a5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</w:rPr>
      </w:pPr>
      <w:hyperlink r:id="rId9" w:history="1">
        <w:r w:rsidR="00B92188" w:rsidRPr="00186EBA">
          <w:rPr>
            <w:rStyle w:val="aa"/>
            <w:rFonts w:ascii="Times New Roman" w:hAnsi="Times New Roman"/>
            <w:sz w:val="24"/>
            <w:szCs w:val="24"/>
          </w:rPr>
          <w:t>http://www.rubricon.ru</w:t>
        </w:r>
      </w:hyperlink>
      <w:r w:rsidR="00B92188" w:rsidRPr="00186EBA">
        <w:rPr>
          <w:rFonts w:ascii="Times New Roman" w:hAnsi="Times New Roman"/>
          <w:sz w:val="24"/>
          <w:szCs w:val="24"/>
        </w:rPr>
        <w:t xml:space="preserve">;  </w:t>
      </w:r>
      <w:hyperlink r:id="rId10" w:history="1">
        <w:r w:rsidR="00B92188" w:rsidRPr="00186EBA">
          <w:rPr>
            <w:rStyle w:val="aa"/>
            <w:rFonts w:ascii="Times New Roman" w:hAnsi="Times New Roman"/>
            <w:sz w:val="24"/>
            <w:szCs w:val="24"/>
          </w:rPr>
          <w:t>http://www.encyclopedia.ru-</w:t>
        </w:r>
      </w:hyperlink>
      <w:r w:rsidR="00B92188" w:rsidRPr="00186EBA">
        <w:rPr>
          <w:rFonts w:ascii="Times New Roman" w:hAnsi="Times New Roman"/>
          <w:sz w:val="24"/>
          <w:szCs w:val="24"/>
        </w:rPr>
        <w:t xml:space="preserve"> Сайты «Мир энциклопедий» </w:t>
      </w:r>
    </w:p>
    <w:p w:rsidR="00B92188" w:rsidRDefault="00B92188" w:rsidP="00E71E17">
      <w:pPr>
        <w:jc w:val="center"/>
        <w:rPr>
          <w:b/>
          <w:sz w:val="24"/>
          <w:szCs w:val="24"/>
        </w:rPr>
      </w:pPr>
    </w:p>
    <w:p w:rsidR="00B92188" w:rsidRDefault="00B92188" w:rsidP="00E71E17">
      <w:pPr>
        <w:jc w:val="center"/>
        <w:rPr>
          <w:b/>
          <w:sz w:val="24"/>
          <w:szCs w:val="24"/>
        </w:rPr>
      </w:pPr>
    </w:p>
    <w:p w:rsidR="00B92188" w:rsidRDefault="00B92188" w:rsidP="00E71E17">
      <w:pPr>
        <w:jc w:val="center"/>
        <w:rPr>
          <w:b/>
          <w:sz w:val="24"/>
          <w:szCs w:val="24"/>
        </w:rPr>
      </w:pPr>
    </w:p>
    <w:p w:rsidR="00B92188" w:rsidRDefault="00B92188" w:rsidP="00E71E17">
      <w:pPr>
        <w:jc w:val="center"/>
        <w:rPr>
          <w:b/>
          <w:sz w:val="24"/>
          <w:szCs w:val="24"/>
        </w:rPr>
      </w:pPr>
    </w:p>
    <w:p w:rsidR="00B92188" w:rsidRDefault="00B92188" w:rsidP="00E71E17">
      <w:pPr>
        <w:jc w:val="center"/>
        <w:rPr>
          <w:b/>
          <w:sz w:val="24"/>
          <w:szCs w:val="24"/>
        </w:rPr>
      </w:pPr>
    </w:p>
    <w:p w:rsidR="00B92188" w:rsidRPr="00E71E17" w:rsidRDefault="00B92188" w:rsidP="0065386F">
      <w:pPr>
        <w:jc w:val="center"/>
        <w:rPr>
          <w:b/>
          <w:sz w:val="24"/>
          <w:szCs w:val="24"/>
        </w:rPr>
      </w:pPr>
      <w:r w:rsidRPr="00E71E17">
        <w:rPr>
          <w:b/>
          <w:sz w:val="24"/>
          <w:szCs w:val="24"/>
        </w:rPr>
        <w:t>Содержание программы</w:t>
      </w:r>
    </w:p>
    <w:p w:rsidR="00365F38" w:rsidRDefault="00365F38" w:rsidP="00097C70">
      <w:pPr>
        <w:pStyle w:val="a3"/>
        <w:shd w:val="clear" w:color="auto" w:fill="FFFFFF"/>
        <w:spacing w:before="0" w:beforeAutospacing="0" w:after="0" w:afterAutospacing="0"/>
        <w:ind w:left="709" w:hanging="1134"/>
        <w:jc w:val="both"/>
        <w:rPr>
          <w:b/>
          <w:sz w:val="22"/>
          <w:szCs w:val="22"/>
        </w:rPr>
      </w:pP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ind w:left="709" w:hanging="1134"/>
        <w:jc w:val="both"/>
        <w:rPr>
          <w:b/>
          <w:sz w:val="22"/>
          <w:szCs w:val="22"/>
        </w:rPr>
      </w:pPr>
      <w:bookmarkStart w:id="0" w:name="_GoBack"/>
      <w:bookmarkEnd w:id="0"/>
      <w:r w:rsidRPr="00097C70">
        <w:rPr>
          <w:b/>
          <w:sz w:val="22"/>
          <w:szCs w:val="22"/>
        </w:rPr>
        <w:t>Политическая карта Евразии(22 часа).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Западная Европа</w:t>
      </w:r>
      <w:r>
        <w:rPr>
          <w:b/>
          <w:sz w:val="22"/>
          <w:szCs w:val="22"/>
        </w:rPr>
        <w:t>(3 часа)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Великобритания (Соединённое Королевство Великобритании и Северной Ирландии).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Франция (Французская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Германия (Федеративная Республика Германия).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Австрия (Австрийская Республика). Швейцария (Швейцарская Конфедерация).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Южная Европа.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Испания. Португалия (Португальская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Италия (Итальянская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Греция (Греческая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Северная Европа.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Норвегия (Королевство Норвегия).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Швеция (Королевство Швеция).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Финляндия (Финляндская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Восточная Европа.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Польша (Республика Польша). Чехия (Чешская Республика). Словакия (Словацкая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Венгрия (Венгерская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 xml:space="preserve">Румыния </w:t>
      </w:r>
      <w:proofErr w:type="gramStart"/>
      <w:r w:rsidRPr="00097C70">
        <w:rPr>
          <w:sz w:val="22"/>
          <w:szCs w:val="22"/>
        </w:rPr>
        <w:t xml:space="preserve">( </w:t>
      </w:r>
      <w:proofErr w:type="gramEnd"/>
      <w:r w:rsidRPr="00097C70">
        <w:rPr>
          <w:sz w:val="22"/>
          <w:szCs w:val="22"/>
        </w:rPr>
        <w:t>Республика Румыния). Болгария (Республика Болгария).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Сербия. Черногория.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Эстония (Эстонская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Латвия (Латвийская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Литва (Литовская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Белоруссия (Республика Беларусь).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Украина.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Молдавия (Республика Молдова).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b/>
          <w:sz w:val="22"/>
          <w:szCs w:val="22"/>
        </w:rPr>
        <w:t>Азия</w:t>
      </w:r>
      <w:r w:rsidRPr="00097C70">
        <w:rPr>
          <w:sz w:val="22"/>
          <w:szCs w:val="22"/>
        </w:rPr>
        <w:t>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Центральная Азия.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Казахстан (Республика Казахстан).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Узбекистан (Республика Узбекистан).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Туркмения (Туркменистан).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 xml:space="preserve">Киргизия </w:t>
      </w:r>
      <w:proofErr w:type="gramStart"/>
      <w:r w:rsidRPr="00097C70">
        <w:rPr>
          <w:sz w:val="22"/>
          <w:szCs w:val="22"/>
        </w:rPr>
        <w:t xml:space="preserve">( </w:t>
      </w:r>
      <w:proofErr w:type="spellStart"/>
      <w:proofErr w:type="gramEnd"/>
      <w:r w:rsidRPr="00097C70">
        <w:rPr>
          <w:sz w:val="22"/>
          <w:szCs w:val="22"/>
        </w:rPr>
        <w:t>Кыргызская</w:t>
      </w:r>
      <w:proofErr w:type="spellEnd"/>
      <w:r w:rsidRPr="00097C70">
        <w:rPr>
          <w:sz w:val="22"/>
          <w:szCs w:val="22"/>
        </w:rPr>
        <w:t xml:space="preserve">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Таджикистан (Республика Таджикистан).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Юго-западная Азия.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Грузия.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Азербайджан (Азербайджанская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Армения (Республика Армения).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Турция (Турецкая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Ирак (Республика Ирак).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Иран (Исламская Республика Иран).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Афганистан (Исламская Республика Афганистан).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Южная Азия.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Индия (Республика Индия).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Восточная Азия.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Китай (Китайская Народная Республика).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Монголия.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Корея (Корейская Народно-Демократическая Республика и Республика Корея).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Япония.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97C70">
        <w:rPr>
          <w:b/>
          <w:sz w:val="22"/>
          <w:szCs w:val="22"/>
        </w:rPr>
        <w:t>Юго-Восточная Азия.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b/>
          <w:sz w:val="22"/>
          <w:szCs w:val="22"/>
        </w:rPr>
        <w:t>Россия (повторение) (4 часа).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Границы России.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Россия (Российская Федерация) – крупнейшее государство Евразии.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Административное деление России.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Столица, крупные города России.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Обобщающий урок по России.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Обобщающий урок по географии материков и океанов.</w:t>
      </w:r>
    </w:p>
    <w:p w:rsidR="00AD0224" w:rsidRDefault="00AD0224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AD0224" w:rsidRPr="00AD0224" w:rsidRDefault="00AD0224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0224">
        <w:rPr>
          <w:sz w:val="22"/>
          <w:szCs w:val="22"/>
        </w:rPr>
        <w:t>Обозначение на контурной карте государств Евразии и их столиц. Нанесение границ Европы и Азии.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b/>
          <w:sz w:val="22"/>
          <w:szCs w:val="22"/>
        </w:rPr>
        <w:t>Свой край(9 часов).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История возникновения нашего края.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Географическое положение. Границы. Рельеф.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Климат. Предсказание погоды по местным признакам. Народные приметы.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Полезные ископаемые и почвы.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Реки, пруды, озёра. Канала. Водоснабжение питьевой водой. Охрана водоёмов.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097C70">
        <w:rPr>
          <w:sz w:val="22"/>
          <w:szCs w:val="22"/>
        </w:rPr>
        <w:t>Растительный мир (деревья, кустарники, травы, цветочно-декоративные растения, грибы, орехи, ягоды, лекарственные растения).</w:t>
      </w:r>
      <w:proofErr w:type="gramEnd"/>
      <w:r w:rsidRPr="00097C70">
        <w:rPr>
          <w:sz w:val="22"/>
          <w:szCs w:val="22"/>
        </w:rPr>
        <w:t xml:space="preserve"> «Красная книга». Охрана растительного мира.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Животный мир нашей местности (хищные и травоядные, дикие и сельскохозяйственные животные, птицы, рыбы, земноводные, насекомые). Вред природе наносимый браконьерами. «Красная книга». Охрана животных. Помощь зимующим птицам. Заповедники, заказники.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Население нашего края (области). Национальный состав. Обычаи, традиции, костюмы, фольклорные песни и танцы, национальная кухня.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Промышленность. Ближайшее промышленное предприятие, где могут работать выпускники школы.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097C70">
        <w:rPr>
          <w:sz w:val="22"/>
          <w:szCs w:val="22"/>
        </w:rPr>
        <w:t>Сельское хозяйство (специализация: растениеводство, животноводство, бахчеводство</w:t>
      </w:r>
      <w:proofErr w:type="gramEnd"/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и т. п.).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Транспорт (наземный, железнодорожный, авиационный, речной).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Архитектурно-исторические и культурные памятники нашего края.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Наш город (посёлок, деревня).</w:t>
      </w:r>
    </w:p>
    <w:p w:rsidR="00097C70" w:rsidRPr="00097C70" w:rsidRDefault="00097C70" w:rsidP="00097C70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Обобщающий урок «Моя малая Родина».</w:t>
      </w:r>
    </w:p>
    <w:p w:rsidR="00AD0224" w:rsidRDefault="00AD0224" w:rsidP="00AD02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AD0224" w:rsidRPr="00AD0224" w:rsidRDefault="00AD0224" w:rsidP="00AD022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D0224">
        <w:t xml:space="preserve">Обозначение на контуре границ ХМАО. </w:t>
      </w:r>
      <w:r>
        <w:t xml:space="preserve">Обозначение на контурной </w:t>
      </w:r>
      <w:r w:rsidRPr="00AD0224">
        <w:t>карте месторождений полезных ископаемых</w:t>
      </w:r>
      <w:r>
        <w:t>.</w:t>
      </w:r>
    </w:p>
    <w:p w:rsidR="00AD0224" w:rsidRDefault="00AD0224" w:rsidP="00AD02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97C70" w:rsidRPr="00097C70" w:rsidRDefault="00097C70" w:rsidP="00097C70">
      <w:pPr>
        <w:pStyle w:val="a5"/>
        <w:jc w:val="center"/>
        <w:rPr>
          <w:rFonts w:ascii="Times New Roman" w:hAnsi="Times New Roman"/>
          <w:b/>
        </w:rPr>
      </w:pPr>
    </w:p>
    <w:p w:rsidR="00461A7F" w:rsidRPr="00097C70" w:rsidRDefault="00461A7F" w:rsidP="00097C70">
      <w:pPr>
        <w:pStyle w:val="ab"/>
        <w:rPr>
          <w:b/>
          <w:i/>
          <w:sz w:val="22"/>
          <w:szCs w:val="22"/>
        </w:rPr>
      </w:pPr>
    </w:p>
    <w:p w:rsidR="00461A7F" w:rsidRDefault="005F4B64" w:rsidP="001B5196">
      <w:pPr>
        <w:rPr>
          <w:b/>
          <w:sz w:val="24"/>
          <w:szCs w:val="24"/>
        </w:rPr>
      </w:pPr>
      <w:r w:rsidRPr="005F4B64">
        <w:rPr>
          <w:b/>
          <w:sz w:val="24"/>
          <w:szCs w:val="24"/>
        </w:rPr>
        <w:t>Географическая номенклатура</w:t>
      </w:r>
    </w:p>
    <w:p w:rsidR="005F4B64" w:rsidRPr="00097C70" w:rsidRDefault="005F4B64" w:rsidP="005F4B6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Великобрита</w:t>
      </w:r>
      <w:r>
        <w:rPr>
          <w:sz w:val="22"/>
          <w:szCs w:val="22"/>
        </w:rPr>
        <w:t xml:space="preserve">ния. Франция. </w:t>
      </w:r>
      <w:r w:rsidRPr="00097C70">
        <w:rPr>
          <w:sz w:val="22"/>
          <w:szCs w:val="22"/>
        </w:rPr>
        <w:t>Германия (Фед</w:t>
      </w:r>
      <w:r>
        <w:rPr>
          <w:sz w:val="22"/>
          <w:szCs w:val="22"/>
        </w:rPr>
        <w:t xml:space="preserve">еративная Республика Германия). </w:t>
      </w:r>
      <w:r w:rsidRPr="00097C70">
        <w:rPr>
          <w:sz w:val="22"/>
          <w:szCs w:val="22"/>
        </w:rPr>
        <w:t>Австрия (Австрийская Республика). Швейца</w:t>
      </w:r>
      <w:r>
        <w:rPr>
          <w:sz w:val="22"/>
          <w:szCs w:val="22"/>
        </w:rPr>
        <w:t xml:space="preserve">рия (Швейцарская Конфедерация). </w:t>
      </w:r>
      <w:r w:rsidRPr="00097C70">
        <w:rPr>
          <w:sz w:val="22"/>
          <w:szCs w:val="22"/>
        </w:rPr>
        <w:t>Испания. Португа</w:t>
      </w:r>
      <w:r>
        <w:rPr>
          <w:sz w:val="22"/>
          <w:szCs w:val="22"/>
        </w:rPr>
        <w:t xml:space="preserve">лия (Португальская Республика). </w:t>
      </w:r>
      <w:r w:rsidRPr="00097C70">
        <w:rPr>
          <w:sz w:val="22"/>
          <w:szCs w:val="22"/>
        </w:rPr>
        <w:t>И</w:t>
      </w:r>
      <w:r>
        <w:rPr>
          <w:sz w:val="22"/>
          <w:szCs w:val="22"/>
        </w:rPr>
        <w:t xml:space="preserve">талия (Итальянская Республика). </w:t>
      </w:r>
      <w:r w:rsidRPr="00097C70">
        <w:rPr>
          <w:sz w:val="22"/>
          <w:szCs w:val="22"/>
        </w:rPr>
        <w:t>Греция (Греческая Республика).</w:t>
      </w:r>
    </w:p>
    <w:p w:rsidR="005F4B64" w:rsidRPr="00097C70" w:rsidRDefault="005F4B64" w:rsidP="005F4B6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97C70">
        <w:rPr>
          <w:sz w:val="22"/>
          <w:szCs w:val="22"/>
        </w:rPr>
        <w:t>Н</w:t>
      </w:r>
      <w:r>
        <w:rPr>
          <w:sz w:val="22"/>
          <w:szCs w:val="22"/>
        </w:rPr>
        <w:t xml:space="preserve">орвегия (Королевство Норвегия). Швеция (Королевство Швеция). </w:t>
      </w:r>
      <w:r w:rsidRPr="00097C70">
        <w:rPr>
          <w:sz w:val="22"/>
          <w:szCs w:val="22"/>
        </w:rPr>
        <w:t>Финл</w:t>
      </w:r>
      <w:r>
        <w:rPr>
          <w:sz w:val="22"/>
          <w:szCs w:val="22"/>
        </w:rPr>
        <w:t xml:space="preserve">яндия (Финляндская Республика). </w:t>
      </w:r>
      <w:r w:rsidRPr="00097C70">
        <w:rPr>
          <w:sz w:val="22"/>
          <w:szCs w:val="22"/>
        </w:rPr>
        <w:t>Польша (Республика Польша). Чехия (Чешская Республика). С</w:t>
      </w:r>
      <w:r>
        <w:rPr>
          <w:sz w:val="22"/>
          <w:szCs w:val="22"/>
        </w:rPr>
        <w:t xml:space="preserve">ловакия (Словацкая Республика). </w:t>
      </w:r>
      <w:r w:rsidRPr="00097C70">
        <w:rPr>
          <w:sz w:val="22"/>
          <w:szCs w:val="22"/>
        </w:rPr>
        <w:t>В</w:t>
      </w:r>
      <w:r>
        <w:rPr>
          <w:sz w:val="22"/>
          <w:szCs w:val="22"/>
        </w:rPr>
        <w:t>енгрия (Венгерская Республика).</w:t>
      </w:r>
      <w:r w:rsidRPr="00097C70">
        <w:rPr>
          <w:sz w:val="22"/>
          <w:szCs w:val="22"/>
        </w:rPr>
        <w:t xml:space="preserve">Румыния ( Республика Румыния). </w:t>
      </w:r>
      <w:r>
        <w:rPr>
          <w:sz w:val="22"/>
          <w:szCs w:val="22"/>
        </w:rPr>
        <w:t>Болгария (Республика Болгария)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ербия. Черногория. Эстония (Эстонская Республика).Латвия (Латвийская Республика).Литва (Литовская Республика).</w:t>
      </w:r>
      <w:r w:rsidRPr="00097C70">
        <w:rPr>
          <w:sz w:val="22"/>
          <w:szCs w:val="22"/>
        </w:rPr>
        <w:t>Бе</w:t>
      </w:r>
      <w:r>
        <w:rPr>
          <w:sz w:val="22"/>
          <w:szCs w:val="22"/>
        </w:rPr>
        <w:t>лоруссия (Республика Беларусь).</w:t>
      </w:r>
      <w:proofErr w:type="spellStart"/>
      <w:r>
        <w:rPr>
          <w:sz w:val="22"/>
          <w:szCs w:val="22"/>
        </w:rPr>
        <w:t>Украина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олдавия</w:t>
      </w:r>
      <w:proofErr w:type="spellEnd"/>
      <w:r>
        <w:rPr>
          <w:sz w:val="22"/>
          <w:szCs w:val="22"/>
        </w:rPr>
        <w:t xml:space="preserve"> (Республика Молдова). </w:t>
      </w:r>
      <w:r w:rsidRPr="00097C70">
        <w:rPr>
          <w:sz w:val="22"/>
          <w:szCs w:val="22"/>
        </w:rPr>
        <w:t>Ка</w:t>
      </w:r>
      <w:r>
        <w:rPr>
          <w:sz w:val="22"/>
          <w:szCs w:val="22"/>
        </w:rPr>
        <w:t xml:space="preserve">захстан (Республика Казахстан). </w:t>
      </w:r>
      <w:r w:rsidRPr="00097C70">
        <w:rPr>
          <w:sz w:val="22"/>
          <w:szCs w:val="22"/>
        </w:rPr>
        <w:t>Узбе</w:t>
      </w:r>
      <w:r>
        <w:rPr>
          <w:sz w:val="22"/>
          <w:szCs w:val="22"/>
        </w:rPr>
        <w:t xml:space="preserve">кистан (Республика Узбекистан). Туркмения (Туркменистан). </w:t>
      </w:r>
      <w:r w:rsidRPr="00097C70">
        <w:rPr>
          <w:sz w:val="22"/>
          <w:szCs w:val="22"/>
        </w:rPr>
        <w:t>Кир</w:t>
      </w:r>
      <w:r>
        <w:rPr>
          <w:sz w:val="22"/>
          <w:szCs w:val="22"/>
        </w:rPr>
        <w:t xml:space="preserve">гизия </w:t>
      </w:r>
      <w:proofErr w:type="gramStart"/>
      <w:r>
        <w:rPr>
          <w:sz w:val="22"/>
          <w:szCs w:val="22"/>
        </w:rPr>
        <w:t xml:space="preserve">( </w:t>
      </w:r>
      <w:proofErr w:type="spellStart"/>
      <w:proofErr w:type="gramEnd"/>
      <w:r>
        <w:rPr>
          <w:sz w:val="22"/>
          <w:szCs w:val="22"/>
        </w:rPr>
        <w:t>Кыргызская</w:t>
      </w:r>
      <w:proofErr w:type="spellEnd"/>
      <w:r>
        <w:rPr>
          <w:sz w:val="22"/>
          <w:szCs w:val="22"/>
        </w:rPr>
        <w:t xml:space="preserve"> Республика). </w:t>
      </w:r>
      <w:r w:rsidRPr="00097C70">
        <w:rPr>
          <w:sz w:val="22"/>
          <w:szCs w:val="22"/>
        </w:rPr>
        <w:t>Таджик</w:t>
      </w:r>
      <w:r>
        <w:rPr>
          <w:sz w:val="22"/>
          <w:szCs w:val="22"/>
        </w:rPr>
        <w:t xml:space="preserve">истан (Республика Таджикистан). Грузия. </w:t>
      </w:r>
      <w:r w:rsidRPr="00097C70">
        <w:rPr>
          <w:sz w:val="22"/>
          <w:szCs w:val="22"/>
        </w:rPr>
        <w:t>Азербайджа</w:t>
      </w:r>
      <w:r>
        <w:rPr>
          <w:sz w:val="22"/>
          <w:szCs w:val="22"/>
        </w:rPr>
        <w:t xml:space="preserve">н (Азербайджанская Республика). Армения (Республика Армения). Турция (Турецкая Республика). Ирак (Республика Ирак). </w:t>
      </w:r>
      <w:r w:rsidRPr="00097C70">
        <w:rPr>
          <w:sz w:val="22"/>
          <w:szCs w:val="22"/>
        </w:rPr>
        <w:t>Иран (Исламская Республика Ира</w:t>
      </w:r>
      <w:r>
        <w:rPr>
          <w:sz w:val="22"/>
          <w:szCs w:val="22"/>
        </w:rPr>
        <w:t xml:space="preserve">н). </w:t>
      </w:r>
      <w:r w:rsidRPr="00097C70">
        <w:rPr>
          <w:sz w:val="22"/>
          <w:szCs w:val="22"/>
        </w:rPr>
        <w:t>Афганистан (Ис</w:t>
      </w:r>
      <w:r>
        <w:rPr>
          <w:sz w:val="22"/>
          <w:szCs w:val="22"/>
        </w:rPr>
        <w:t xml:space="preserve">ламская Республика Афганистан). Индия (Республика Индия). </w:t>
      </w:r>
      <w:r w:rsidRPr="00097C70">
        <w:rPr>
          <w:sz w:val="22"/>
          <w:szCs w:val="22"/>
        </w:rPr>
        <w:t>Китай (</w:t>
      </w:r>
      <w:r>
        <w:rPr>
          <w:sz w:val="22"/>
          <w:szCs w:val="22"/>
        </w:rPr>
        <w:t xml:space="preserve">Китайская Народная Республика). Монголия. </w:t>
      </w:r>
      <w:r w:rsidRPr="00097C70">
        <w:rPr>
          <w:sz w:val="22"/>
          <w:szCs w:val="22"/>
        </w:rPr>
        <w:t xml:space="preserve">Корея (Корейская Народно-Демократическая </w:t>
      </w:r>
      <w:r>
        <w:rPr>
          <w:sz w:val="22"/>
          <w:szCs w:val="22"/>
        </w:rPr>
        <w:t xml:space="preserve">Республика и Республика Корея). Япония. </w:t>
      </w:r>
      <w:r w:rsidRPr="00097C70">
        <w:rPr>
          <w:sz w:val="22"/>
          <w:szCs w:val="22"/>
        </w:rPr>
        <w:t>Таиланд (Королевство Таиланд). Вьетнам (Социалистическая</w:t>
      </w:r>
      <w:r>
        <w:rPr>
          <w:sz w:val="22"/>
          <w:szCs w:val="22"/>
        </w:rPr>
        <w:t xml:space="preserve"> Республика Вьетнам). Индонезия.</w:t>
      </w:r>
    </w:p>
    <w:p w:rsidR="005F4B64" w:rsidRPr="005F4B64" w:rsidRDefault="005F4B64" w:rsidP="005F4B64">
      <w:pPr>
        <w:rPr>
          <w:sz w:val="24"/>
          <w:szCs w:val="24"/>
        </w:rPr>
      </w:pPr>
      <w:r w:rsidRPr="005F4B64">
        <w:rPr>
          <w:sz w:val="22"/>
          <w:szCs w:val="22"/>
        </w:rPr>
        <w:t>Россия</w:t>
      </w:r>
      <w:r>
        <w:rPr>
          <w:sz w:val="22"/>
          <w:szCs w:val="22"/>
        </w:rPr>
        <w:t>.</w:t>
      </w:r>
    </w:p>
    <w:p w:rsidR="005F4B64" w:rsidRPr="005F4B64" w:rsidRDefault="005F4B64" w:rsidP="001B5196">
      <w:pPr>
        <w:rPr>
          <w:b/>
          <w:sz w:val="24"/>
          <w:szCs w:val="24"/>
        </w:rPr>
        <w:sectPr w:rsidR="005F4B64" w:rsidRPr="005F4B64" w:rsidSect="00D94D15">
          <w:pgSz w:w="16838" w:h="11906" w:orient="landscape"/>
          <w:pgMar w:top="849" w:right="1134" w:bottom="1701" w:left="1134" w:header="709" w:footer="709" w:gutter="0"/>
          <w:cols w:space="708"/>
          <w:docGrid w:linePitch="360"/>
        </w:sectPr>
      </w:pPr>
    </w:p>
    <w:p w:rsidR="00B92188" w:rsidRDefault="00B92188" w:rsidP="00CA031D">
      <w:pPr>
        <w:jc w:val="center"/>
        <w:rPr>
          <w:b/>
          <w:sz w:val="28"/>
          <w:szCs w:val="28"/>
        </w:rPr>
      </w:pPr>
    </w:p>
    <w:p w:rsidR="00B92188" w:rsidRDefault="00B92188" w:rsidP="00CA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224"/>
        <w:gridCol w:w="2616"/>
        <w:gridCol w:w="2700"/>
      </w:tblGrid>
      <w:tr w:rsidR="00B92188" w:rsidRPr="0065386F" w:rsidTr="00761C0E">
        <w:tc>
          <w:tcPr>
            <w:tcW w:w="900" w:type="dxa"/>
            <w:shd w:val="clear" w:color="auto" w:fill="auto"/>
          </w:tcPr>
          <w:p w:rsidR="00B92188" w:rsidRPr="0065386F" w:rsidRDefault="00B92188" w:rsidP="00761C0E">
            <w:pPr>
              <w:jc w:val="center"/>
            </w:pPr>
            <w:r w:rsidRPr="0065386F">
              <w:t>№</w:t>
            </w:r>
            <w:proofErr w:type="spellStart"/>
            <w:r w:rsidRPr="0065386F">
              <w:t>пп</w:t>
            </w:r>
            <w:proofErr w:type="spellEnd"/>
          </w:p>
        </w:tc>
        <w:tc>
          <w:tcPr>
            <w:tcW w:w="4224" w:type="dxa"/>
            <w:shd w:val="clear" w:color="auto" w:fill="auto"/>
          </w:tcPr>
          <w:p w:rsidR="00B92188" w:rsidRPr="0065386F" w:rsidRDefault="00B92188" w:rsidP="00761C0E">
            <w:pPr>
              <w:jc w:val="center"/>
            </w:pPr>
            <w:r w:rsidRPr="0065386F">
              <w:t>Тема раздела</w:t>
            </w:r>
          </w:p>
        </w:tc>
        <w:tc>
          <w:tcPr>
            <w:tcW w:w="2616" w:type="dxa"/>
            <w:shd w:val="clear" w:color="auto" w:fill="auto"/>
          </w:tcPr>
          <w:p w:rsidR="00B92188" w:rsidRPr="0065386F" w:rsidRDefault="00B92188" w:rsidP="00761C0E">
            <w:pPr>
              <w:jc w:val="center"/>
            </w:pPr>
            <w:r w:rsidRPr="0065386F">
              <w:t>Количество часов</w:t>
            </w:r>
          </w:p>
        </w:tc>
        <w:tc>
          <w:tcPr>
            <w:tcW w:w="2700" w:type="dxa"/>
            <w:shd w:val="clear" w:color="auto" w:fill="auto"/>
          </w:tcPr>
          <w:p w:rsidR="00B92188" w:rsidRPr="0065386F" w:rsidRDefault="00B92188" w:rsidP="00761C0E">
            <w:pPr>
              <w:jc w:val="center"/>
            </w:pPr>
            <w:r w:rsidRPr="0065386F">
              <w:t>Практические работы</w:t>
            </w:r>
          </w:p>
        </w:tc>
      </w:tr>
      <w:tr w:rsidR="00B92188" w:rsidRPr="0065386F" w:rsidTr="00761C0E">
        <w:tc>
          <w:tcPr>
            <w:tcW w:w="900" w:type="dxa"/>
            <w:shd w:val="clear" w:color="auto" w:fill="auto"/>
          </w:tcPr>
          <w:p w:rsidR="00B92188" w:rsidRPr="0065386F" w:rsidRDefault="00B92188" w:rsidP="00761C0E">
            <w:pPr>
              <w:jc w:val="center"/>
            </w:pPr>
            <w:r w:rsidRPr="0065386F">
              <w:t>1</w:t>
            </w:r>
          </w:p>
        </w:tc>
        <w:tc>
          <w:tcPr>
            <w:tcW w:w="4224" w:type="dxa"/>
            <w:shd w:val="clear" w:color="auto" w:fill="auto"/>
          </w:tcPr>
          <w:p w:rsidR="00B92188" w:rsidRPr="0065386F" w:rsidRDefault="00C4091E" w:rsidP="00BD25A2">
            <w:r>
              <w:t>Политическая карта Евразии</w:t>
            </w:r>
          </w:p>
        </w:tc>
        <w:tc>
          <w:tcPr>
            <w:tcW w:w="2616" w:type="dxa"/>
            <w:shd w:val="clear" w:color="auto" w:fill="auto"/>
          </w:tcPr>
          <w:p w:rsidR="00B92188" w:rsidRPr="0065386F" w:rsidRDefault="00C4091E" w:rsidP="00761C0E">
            <w:pPr>
              <w:jc w:val="center"/>
            </w:pPr>
            <w:r>
              <w:t>22</w:t>
            </w:r>
          </w:p>
        </w:tc>
        <w:tc>
          <w:tcPr>
            <w:tcW w:w="2700" w:type="dxa"/>
            <w:shd w:val="clear" w:color="auto" w:fill="auto"/>
          </w:tcPr>
          <w:p w:rsidR="00B92188" w:rsidRPr="0065386F" w:rsidRDefault="00C4091E" w:rsidP="00761C0E">
            <w:pPr>
              <w:jc w:val="center"/>
            </w:pPr>
            <w:r>
              <w:t>9</w:t>
            </w:r>
          </w:p>
        </w:tc>
      </w:tr>
      <w:tr w:rsidR="00B92188" w:rsidRPr="0065386F" w:rsidTr="00761C0E">
        <w:tc>
          <w:tcPr>
            <w:tcW w:w="900" w:type="dxa"/>
            <w:shd w:val="clear" w:color="auto" w:fill="auto"/>
          </w:tcPr>
          <w:p w:rsidR="00B92188" w:rsidRPr="0065386F" w:rsidRDefault="00B92188" w:rsidP="00761C0E">
            <w:pPr>
              <w:jc w:val="center"/>
            </w:pPr>
            <w:r w:rsidRPr="0065386F">
              <w:t>2</w:t>
            </w:r>
          </w:p>
        </w:tc>
        <w:tc>
          <w:tcPr>
            <w:tcW w:w="4224" w:type="dxa"/>
            <w:shd w:val="clear" w:color="auto" w:fill="auto"/>
          </w:tcPr>
          <w:p w:rsidR="00B92188" w:rsidRPr="0065386F" w:rsidRDefault="00C4091E" w:rsidP="00BD25A2">
            <w:r>
              <w:t>Россия</w:t>
            </w:r>
          </w:p>
        </w:tc>
        <w:tc>
          <w:tcPr>
            <w:tcW w:w="2616" w:type="dxa"/>
            <w:shd w:val="clear" w:color="auto" w:fill="auto"/>
          </w:tcPr>
          <w:p w:rsidR="00B92188" w:rsidRPr="0065386F" w:rsidRDefault="00C4091E" w:rsidP="00761C0E">
            <w:pPr>
              <w:jc w:val="center"/>
            </w:pPr>
            <w:r>
              <w:t>4</w:t>
            </w:r>
          </w:p>
        </w:tc>
        <w:tc>
          <w:tcPr>
            <w:tcW w:w="2700" w:type="dxa"/>
            <w:shd w:val="clear" w:color="auto" w:fill="auto"/>
          </w:tcPr>
          <w:p w:rsidR="00B92188" w:rsidRPr="0065386F" w:rsidRDefault="00B92188" w:rsidP="00761C0E">
            <w:pPr>
              <w:jc w:val="center"/>
            </w:pPr>
            <w:r w:rsidRPr="0065386F">
              <w:t>1</w:t>
            </w:r>
          </w:p>
        </w:tc>
      </w:tr>
      <w:tr w:rsidR="00B92188" w:rsidRPr="0065386F" w:rsidTr="00761C0E">
        <w:tc>
          <w:tcPr>
            <w:tcW w:w="900" w:type="dxa"/>
            <w:shd w:val="clear" w:color="auto" w:fill="auto"/>
          </w:tcPr>
          <w:p w:rsidR="00B92188" w:rsidRPr="0065386F" w:rsidRDefault="00B92188" w:rsidP="00761C0E">
            <w:pPr>
              <w:jc w:val="center"/>
            </w:pPr>
            <w:r w:rsidRPr="0065386F">
              <w:t>3</w:t>
            </w:r>
          </w:p>
        </w:tc>
        <w:tc>
          <w:tcPr>
            <w:tcW w:w="4224" w:type="dxa"/>
            <w:shd w:val="clear" w:color="auto" w:fill="auto"/>
          </w:tcPr>
          <w:p w:rsidR="00B92188" w:rsidRPr="0065386F" w:rsidRDefault="00C4091E" w:rsidP="00BD25A2">
            <w:r>
              <w:t>Свой край</w:t>
            </w:r>
          </w:p>
        </w:tc>
        <w:tc>
          <w:tcPr>
            <w:tcW w:w="2616" w:type="dxa"/>
            <w:shd w:val="clear" w:color="auto" w:fill="auto"/>
          </w:tcPr>
          <w:p w:rsidR="00B92188" w:rsidRPr="0065386F" w:rsidRDefault="00C4091E" w:rsidP="00761C0E">
            <w:pPr>
              <w:jc w:val="center"/>
            </w:pPr>
            <w:r>
              <w:t>9</w:t>
            </w:r>
          </w:p>
        </w:tc>
        <w:tc>
          <w:tcPr>
            <w:tcW w:w="2700" w:type="dxa"/>
            <w:shd w:val="clear" w:color="auto" w:fill="auto"/>
          </w:tcPr>
          <w:p w:rsidR="00B92188" w:rsidRPr="0065386F" w:rsidRDefault="00C4091E" w:rsidP="00761C0E">
            <w:pPr>
              <w:jc w:val="center"/>
            </w:pPr>
            <w:r>
              <w:t>2</w:t>
            </w:r>
          </w:p>
        </w:tc>
      </w:tr>
      <w:tr w:rsidR="00B92188" w:rsidRPr="0065386F" w:rsidTr="00761C0E">
        <w:tc>
          <w:tcPr>
            <w:tcW w:w="900" w:type="dxa"/>
            <w:shd w:val="clear" w:color="auto" w:fill="auto"/>
          </w:tcPr>
          <w:p w:rsidR="00B92188" w:rsidRPr="00761C0E" w:rsidRDefault="00B92188" w:rsidP="00761C0E">
            <w:pPr>
              <w:jc w:val="center"/>
              <w:rPr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B92188" w:rsidRPr="005F4B64" w:rsidRDefault="005F4B64" w:rsidP="005F4B64">
            <w:pPr>
              <w:rPr>
                <w:b/>
              </w:rPr>
            </w:pPr>
            <w:r w:rsidRPr="005F4B64">
              <w:rPr>
                <w:b/>
              </w:rPr>
              <w:t>Итого</w:t>
            </w:r>
          </w:p>
        </w:tc>
        <w:tc>
          <w:tcPr>
            <w:tcW w:w="2616" w:type="dxa"/>
            <w:shd w:val="clear" w:color="auto" w:fill="auto"/>
          </w:tcPr>
          <w:p w:rsidR="00B92188" w:rsidRPr="00761C0E" w:rsidRDefault="00C4091E" w:rsidP="00761C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00" w:type="dxa"/>
            <w:shd w:val="clear" w:color="auto" w:fill="auto"/>
          </w:tcPr>
          <w:p w:rsidR="00B92188" w:rsidRPr="00761C0E" w:rsidRDefault="00C4091E" w:rsidP="00761C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4091E" w:rsidRDefault="00C4091E" w:rsidP="00461A7F">
      <w:pPr>
        <w:rPr>
          <w:b/>
          <w:sz w:val="28"/>
          <w:szCs w:val="28"/>
        </w:rPr>
      </w:pPr>
    </w:p>
    <w:p w:rsidR="00C4091E" w:rsidRDefault="00C4091E" w:rsidP="00461A7F">
      <w:pPr>
        <w:rPr>
          <w:b/>
          <w:sz w:val="28"/>
          <w:szCs w:val="28"/>
        </w:rPr>
      </w:pPr>
    </w:p>
    <w:p w:rsidR="00C4091E" w:rsidRDefault="00C4091E" w:rsidP="00461A7F">
      <w:pPr>
        <w:rPr>
          <w:b/>
          <w:sz w:val="28"/>
          <w:szCs w:val="28"/>
        </w:rPr>
      </w:pPr>
    </w:p>
    <w:p w:rsidR="00C4091E" w:rsidRDefault="00C4091E" w:rsidP="00461A7F">
      <w:pPr>
        <w:rPr>
          <w:b/>
          <w:sz w:val="28"/>
          <w:szCs w:val="28"/>
        </w:rPr>
      </w:pPr>
    </w:p>
    <w:p w:rsidR="00B92188" w:rsidRDefault="00B92188" w:rsidP="00461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 планирование</w:t>
      </w:r>
    </w:p>
    <w:p w:rsidR="00B92188" w:rsidRPr="006B72C3" w:rsidRDefault="00B92188" w:rsidP="00CA031D">
      <w:pPr>
        <w:jc w:val="center"/>
        <w:rPr>
          <w:b/>
          <w:sz w:val="28"/>
          <w:szCs w:val="28"/>
        </w:rPr>
      </w:pPr>
    </w:p>
    <w:tbl>
      <w:tblPr>
        <w:tblW w:w="1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426"/>
        <w:gridCol w:w="2409"/>
        <w:gridCol w:w="2552"/>
        <w:gridCol w:w="3118"/>
        <w:gridCol w:w="1275"/>
      </w:tblGrid>
      <w:tr w:rsidR="00461A7F" w:rsidRPr="006F6C67" w:rsidTr="00062FD0">
        <w:trPr>
          <w:cantSplit/>
          <w:trHeight w:val="1195"/>
        </w:trPr>
        <w:tc>
          <w:tcPr>
            <w:tcW w:w="534" w:type="dxa"/>
            <w:textDirection w:val="btLr"/>
          </w:tcPr>
          <w:p w:rsidR="00461A7F" w:rsidRPr="006F6C67" w:rsidRDefault="00461A7F" w:rsidP="00B10840">
            <w:pPr>
              <w:shd w:val="clear" w:color="auto" w:fill="FFFFFF"/>
              <w:jc w:val="center"/>
            </w:pPr>
            <w:r w:rsidRPr="006F6C67">
              <w:rPr>
                <w:spacing w:val="-4"/>
              </w:rPr>
              <w:t>.</w:t>
            </w:r>
            <w:r w:rsidRPr="006F6C67">
              <w:rPr>
                <w:b/>
                <w:bCs/>
              </w:rPr>
              <w:t xml:space="preserve">№  </w:t>
            </w:r>
            <w:proofErr w:type="gramStart"/>
            <w:r w:rsidRPr="006F6C67">
              <w:rPr>
                <w:b/>
                <w:bCs/>
              </w:rPr>
              <w:t>п</w:t>
            </w:r>
            <w:proofErr w:type="gramEnd"/>
            <w:r w:rsidRPr="006F6C67">
              <w:rPr>
                <w:b/>
                <w:bCs/>
              </w:rPr>
              <w:t>/п</w:t>
            </w:r>
          </w:p>
        </w:tc>
        <w:tc>
          <w:tcPr>
            <w:tcW w:w="2409" w:type="dxa"/>
          </w:tcPr>
          <w:p w:rsidR="00461A7F" w:rsidRPr="006F6C67" w:rsidRDefault="00461A7F" w:rsidP="00B10840">
            <w:pPr>
              <w:shd w:val="clear" w:color="auto" w:fill="FFFFFF"/>
              <w:jc w:val="center"/>
              <w:rPr>
                <w:b/>
              </w:rPr>
            </w:pPr>
          </w:p>
          <w:p w:rsidR="00461A7F" w:rsidRPr="006F6C67" w:rsidRDefault="00461A7F" w:rsidP="00B10840">
            <w:pPr>
              <w:shd w:val="clear" w:color="auto" w:fill="FFFFFF"/>
              <w:jc w:val="center"/>
              <w:rPr>
                <w:b/>
              </w:rPr>
            </w:pPr>
            <w:r w:rsidRPr="006F6C67">
              <w:rPr>
                <w:b/>
              </w:rPr>
              <w:t xml:space="preserve"> Тема урока</w:t>
            </w:r>
          </w:p>
          <w:p w:rsidR="00461A7F" w:rsidRPr="006F6C67" w:rsidRDefault="00461A7F" w:rsidP="00B108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26" w:type="dxa"/>
            <w:textDirection w:val="btLr"/>
          </w:tcPr>
          <w:p w:rsidR="00461A7F" w:rsidRPr="006F6C67" w:rsidRDefault="00461A7F" w:rsidP="00B10840">
            <w:pPr>
              <w:shd w:val="clear" w:color="auto" w:fill="FFFFFF"/>
              <w:jc w:val="center"/>
              <w:rPr>
                <w:b/>
              </w:rPr>
            </w:pPr>
            <w:r w:rsidRPr="006F6C67">
              <w:rPr>
                <w:b/>
              </w:rPr>
              <w:t>Кол-во часов</w:t>
            </w:r>
          </w:p>
        </w:tc>
        <w:tc>
          <w:tcPr>
            <w:tcW w:w="2409" w:type="dxa"/>
          </w:tcPr>
          <w:p w:rsidR="00461A7F" w:rsidRPr="006F6C67" w:rsidRDefault="00461A7F" w:rsidP="00B10840">
            <w:pPr>
              <w:shd w:val="clear" w:color="auto" w:fill="FFFFFF"/>
              <w:jc w:val="center"/>
              <w:rPr>
                <w:b/>
              </w:rPr>
            </w:pPr>
          </w:p>
          <w:p w:rsidR="00461A7F" w:rsidRPr="00CA6D28" w:rsidRDefault="00461A7F" w:rsidP="00B1084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552" w:type="dxa"/>
          </w:tcPr>
          <w:p w:rsidR="00461A7F" w:rsidRPr="006F6C67" w:rsidRDefault="00461A7F" w:rsidP="00B10840">
            <w:pPr>
              <w:shd w:val="clear" w:color="auto" w:fill="FFFFFF"/>
              <w:jc w:val="center"/>
              <w:rPr>
                <w:b/>
              </w:rPr>
            </w:pPr>
          </w:p>
          <w:p w:rsidR="00461A7F" w:rsidRPr="006F6C67" w:rsidRDefault="00461A7F" w:rsidP="0067600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Работа с понятиями</w:t>
            </w:r>
          </w:p>
        </w:tc>
        <w:tc>
          <w:tcPr>
            <w:tcW w:w="3118" w:type="dxa"/>
          </w:tcPr>
          <w:p w:rsidR="00461A7F" w:rsidRDefault="00461A7F" w:rsidP="00676005">
            <w:pPr>
              <w:shd w:val="clear" w:color="auto" w:fill="FFFFFF"/>
              <w:rPr>
                <w:b/>
              </w:rPr>
            </w:pPr>
          </w:p>
          <w:p w:rsidR="00461A7F" w:rsidRPr="006F6C67" w:rsidRDefault="00062FD0" w:rsidP="0067600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Коррекционная работа</w:t>
            </w:r>
          </w:p>
        </w:tc>
        <w:tc>
          <w:tcPr>
            <w:tcW w:w="1275" w:type="dxa"/>
          </w:tcPr>
          <w:p w:rsidR="00461A7F" w:rsidRDefault="00461A7F" w:rsidP="00676005">
            <w:pPr>
              <w:shd w:val="clear" w:color="auto" w:fill="FFFFFF"/>
              <w:rPr>
                <w:b/>
              </w:rPr>
            </w:pPr>
          </w:p>
          <w:p w:rsidR="00461A7F" w:rsidRDefault="00461A7F" w:rsidP="0067600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Дата</w:t>
            </w:r>
          </w:p>
        </w:tc>
      </w:tr>
      <w:tr w:rsidR="00062FD0" w:rsidRPr="006F6C67" w:rsidTr="00062FD0">
        <w:trPr>
          <w:cantSplit/>
          <w:trHeight w:val="556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 w:rsidRPr="006F6C67">
              <w:rPr>
                <w:spacing w:val="-4"/>
              </w:rPr>
              <w:t>1</w:t>
            </w:r>
          </w:p>
        </w:tc>
        <w:tc>
          <w:tcPr>
            <w:tcW w:w="2409" w:type="dxa"/>
          </w:tcPr>
          <w:p w:rsidR="00062FD0" w:rsidRDefault="00062FD0" w:rsidP="00122655">
            <w:pPr>
              <w:pStyle w:val="zag4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Политическая карта Евразии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час</w:t>
            </w:r>
          </w:p>
          <w:p w:rsidR="00062FD0" w:rsidRPr="006535FA" w:rsidRDefault="00062FD0" w:rsidP="00122655">
            <w:pPr>
              <w:pStyle w:val="zag4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Государства Евразии (обзор).</w:t>
            </w:r>
          </w:p>
        </w:tc>
        <w:tc>
          <w:tcPr>
            <w:tcW w:w="426" w:type="dxa"/>
          </w:tcPr>
          <w:p w:rsidR="00062FD0" w:rsidRPr="008B24E9" w:rsidRDefault="00062FD0" w:rsidP="00B10840">
            <w:pPr>
              <w:shd w:val="clear" w:color="auto" w:fill="FFFFFF"/>
              <w:jc w:val="center"/>
              <w:rPr>
                <w:b/>
              </w:rPr>
            </w:pPr>
            <w:r w:rsidRPr="008B24E9">
              <w:rPr>
                <w:b/>
              </w:rPr>
              <w:t>1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655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2" w:type="dxa"/>
          </w:tcPr>
          <w:p w:rsidR="00062FD0" w:rsidRPr="00461A7F" w:rsidRDefault="00062FD0" w:rsidP="00122655">
            <w:pPr>
              <w:shd w:val="clear" w:color="auto" w:fill="FFFFFF"/>
              <w:jc w:val="both"/>
            </w:pPr>
            <w:r>
              <w:t>Работа с политической картой Евразии. Обзор государств континента</w:t>
            </w:r>
          </w:p>
        </w:tc>
        <w:tc>
          <w:tcPr>
            <w:tcW w:w="3118" w:type="dxa"/>
            <w:vMerge w:val="restart"/>
          </w:tcPr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и развитие зрительного и слухового восприятия.Коррекция пространственной ориентировки.Активизация мыслительных процессов: анализ, синтез.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мыслительных процессов: обобщения и исключения.Коррекция и развитие точности и осмысленности восприятия.Коррекция процесса запоминания и воспроизведения учебного материала.Коррекция связной устной речи при составлении устных рассказов.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и развитие наглядно-образного мышления.</w:t>
            </w:r>
          </w:p>
          <w:p w:rsidR="00062FD0" w:rsidRPr="006F6C67" w:rsidRDefault="00062FD0" w:rsidP="00B1084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62FD0" w:rsidRPr="006F6C67" w:rsidRDefault="00062FD0" w:rsidP="00C4091E">
            <w:pPr>
              <w:shd w:val="clear" w:color="auto" w:fill="FFFFFF"/>
              <w:rPr>
                <w:b/>
              </w:rPr>
            </w:pPr>
          </w:p>
        </w:tc>
      </w:tr>
      <w:tr w:rsidR="00062FD0" w:rsidRPr="006F6C67" w:rsidTr="00062FD0">
        <w:trPr>
          <w:cantSplit/>
          <w:trHeight w:val="2042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409" w:type="dxa"/>
          </w:tcPr>
          <w:p w:rsidR="00062FD0" w:rsidRDefault="00062FD0" w:rsidP="00540216">
            <w:pPr>
              <w:pStyle w:val="a5"/>
              <w:ind w:right="436"/>
              <w:rPr>
                <w:rFonts w:ascii="Times New Roman" w:hAnsi="Times New Roman"/>
                <w:sz w:val="20"/>
                <w:szCs w:val="20"/>
              </w:rPr>
            </w:pPr>
            <w:r w:rsidRPr="004D3B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Западная Европа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62FD0" w:rsidRPr="006F6C67" w:rsidRDefault="00062FD0" w:rsidP="00540216">
            <w:pPr>
              <w:pStyle w:val="a5"/>
              <w:ind w:right="436"/>
              <w:rPr>
                <w:rFonts w:ascii="Times New Roman" w:hAnsi="Times New Roman"/>
                <w:sz w:val="20"/>
                <w:szCs w:val="20"/>
              </w:rPr>
            </w:pPr>
            <w:r w:rsidRPr="00540216">
              <w:rPr>
                <w:rFonts w:ascii="Times New Roman" w:hAnsi="Times New Roman"/>
                <w:sz w:val="20"/>
                <w:szCs w:val="20"/>
              </w:rPr>
              <w:t>Великобрита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540216">
              <w:rPr>
                <w:rFonts w:ascii="Times New Roman" w:hAnsi="Times New Roman"/>
                <w:sz w:val="20"/>
                <w:szCs w:val="20"/>
              </w:rPr>
              <w:t>: географическое положение, природа, экономика, население</w:t>
            </w:r>
            <w:proofErr w:type="gramStart"/>
            <w:r w:rsidRPr="00540216">
              <w:rPr>
                <w:rFonts w:ascii="Times New Roman" w:hAnsi="Times New Roman"/>
                <w:sz w:val="20"/>
                <w:szCs w:val="20"/>
              </w:rPr>
              <w:t>.</w:t>
            </w:r>
            <w:r w:rsidRPr="0054021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40216">
              <w:rPr>
                <w:rFonts w:ascii="Times New Roman" w:hAnsi="Times New Roman"/>
                <w:b/>
                <w:sz w:val="20"/>
                <w:szCs w:val="20"/>
              </w:rPr>
              <w:t>Р№1</w:t>
            </w:r>
            <w:r w:rsidRPr="00540216">
              <w:rPr>
                <w:rFonts w:ascii="Times New Roman" w:hAnsi="Times New Roman"/>
                <w:sz w:val="20"/>
                <w:szCs w:val="20"/>
              </w:rPr>
              <w:t>"Обозначение на карте государств"</w:t>
            </w:r>
          </w:p>
        </w:tc>
        <w:tc>
          <w:tcPr>
            <w:tcW w:w="426" w:type="dxa"/>
          </w:tcPr>
          <w:p w:rsidR="00062FD0" w:rsidRPr="004D3B62" w:rsidRDefault="00062FD0" w:rsidP="00B10840">
            <w:pPr>
              <w:shd w:val="clear" w:color="auto" w:fill="FFFFFF"/>
              <w:jc w:val="center"/>
              <w:rPr>
                <w:b/>
              </w:rPr>
            </w:pPr>
            <w:r w:rsidRPr="004D3B62">
              <w:rPr>
                <w:b/>
              </w:rPr>
              <w:t>3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552" w:type="dxa"/>
            <w:vMerge w:val="restart"/>
          </w:tcPr>
          <w:p w:rsidR="00062FD0" w:rsidRDefault="00062FD0" w:rsidP="00122655">
            <w:pPr>
              <w:shd w:val="clear" w:color="auto" w:fill="FFFFFF"/>
              <w:jc w:val="both"/>
            </w:pPr>
          </w:p>
          <w:p w:rsidR="00062FD0" w:rsidRDefault="00062FD0" w:rsidP="00122655">
            <w:pPr>
              <w:shd w:val="clear" w:color="auto" w:fill="FFFFFF"/>
              <w:jc w:val="both"/>
            </w:pPr>
          </w:p>
          <w:p w:rsidR="00062FD0" w:rsidRDefault="00062FD0" w:rsidP="00122655">
            <w:pPr>
              <w:shd w:val="clear" w:color="auto" w:fill="FFFFFF"/>
              <w:jc w:val="both"/>
            </w:pPr>
          </w:p>
          <w:p w:rsidR="00062FD0" w:rsidRDefault="00062FD0" w:rsidP="00122655">
            <w:pPr>
              <w:shd w:val="clear" w:color="auto" w:fill="FFFFFF"/>
              <w:jc w:val="both"/>
            </w:pPr>
          </w:p>
          <w:p w:rsidR="00062FD0" w:rsidRPr="00461A7F" w:rsidRDefault="00062FD0" w:rsidP="00122655">
            <w:pPr>
              <w:shd w:val="clear" w:color="auto" w:fill="FFFFFF"/>
              <w:jc w:val="both"/>
            </w:pPr>
            <w: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3118" w:type="dxa"/>
            <w:vMerge/>
          </w:tcPr>
          <w:p w:rsidR="00062FD0" w:rsidRPr="0008695B" w:rsidRDefault="00062FD0" w:rsidP="00A11F41">
            <w:pPr>
              <w:pStyle w:val="zag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FD0" w:rsidRPr="00A11F41" w:rsidRDefault="00062FD0" w:rsidP="002B3AD9">
            <w:pPr>
              <w:pStyle w:val="zag5"/>
              <w:jc w:val="both"/>
            </w:pPr>
          </w:p>
        </w:tc>
      </w:tr>
      <w:tr w:rsidR="00062FD0" w:rsidRPr="006F6C67" w:rsidTr="00062FD0">
        <w:trPr>
          <w:cantSplit/>
          <w:trHeight w:val="547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2409" w:type="dxa"/>
          </w:tcPr>
          <w:p w:rsidR="00062FD0" w:rsidRPr="006F6C67" w:rsidRDefault="00062FD0" w:rsidP="00B10840">
            <w:pPr>
              <w:pStyle w:val="a5"/>
              <w:ind w:right="4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Франция</w:t>
            </w:r>
            <w:r w:rsidRPr="00540216">
              <w:rPr>
                <w:rFonts w:ascii="Times New Roman" w:hAnsi="Times New Roman"/>
                <w:sz w:val="20"/>
                <w:szCs w:val="20"/>
              </w:rPr>
              <w:t>: географическое положение, природа, экономика, население.</w:t>
            </w:r>
          </w:p>
        </w:tc>
        <w:tc>
          <w:tcPr>
            <w:tcW w:w="426" w:type="dxa"/>
          </w:tcPr>
          <w:p w:rsidR="00062FD0" w:rsidRPr="006F6C67" w:rsidRDefault="00062FD0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655">
              <w:rPr>
                <w:rFonts w:ascii="Times New Roman" w:hAnsi="Times New Roman"/>
                <w:sz w:val="20"/>
                <w:szCs w:val="20"/>
              </w:rPr>
              <w:t>Урок формирования новых знаний и умений</w:t>
            </w:r>
          </w:p>
        </w:tc>
        <w:tc>
          <w:tcPr>
            <w:tcW w:w="2552" w:type="dxa"/>
            <w:vMerge/>
          </w:tcPr>
          <w:p w:rsidR="00062FD0" w:rsidRPr="00122655" w:rsidRDefault="00062FD0" w:rsidP="0012265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062FD0" w:rsidRPr="00C67A43" w:rsidRDefault="00062FD0" w:rsidP="002B3AD9">
            <w:pPr>
              <w:shd w:val="clear" w:color="auto" w:fill="FFFFFF"/>
              <w:jc w:val="both"/>
            </w:pPr>
          </w:p>
        </w:tc>
        <w:tc>
          <w:tcPr>
            <w:tcW w:w="1275" w:type="dxa"/>
          </w:tcPr>
          <w:p w:rsidR="00062FD0" w:rsidRPr="00A11F41" w:rsidRDefault="00062FD0" w:rsidP="002B3AD9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062FD0" w:rsidRPr="006F6C67" w:rsidTr="00062FD0">
        <w:trPr>
          <w:cantSplit/>
          <w:trHeight w:val="271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2409" w:type="dxa"/>
          </w:tcPr>
          <w:p w:rsidR="00062FD0" w:rsidRPr="006F6C67" w:rsidRDefault="00062FD0" w:rsidP="006535FA">
            <w:pPr>
              <w:pStyle w:val="a5"/>
              <w:ind w:right="4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Германия: </w:t>
            </w:r>
            <w:r w:rsidRPr="00540216">
              <w:rPr>
                <w:rFonts w:ascii="Times New Roman" w:hAnsi="Times New Roman"/>
                <w:sz w:val="20"/>
                <w:szCs w:val="20"/>
              </w:rPr>
              <w:t>географическое положение, природа, экономика, население.</w:t>
            </w:r>
          </w:p>
        </w:tc>
        <w:tc>
          <w:tcPr>
            <w:tcW w:w="426" w:type="dxa"/>
          </w:tcPr>
          <w:p w:rsidR="00062FD0" w:rsidRPr="006F6C67" w:rsidRDefault="00062FD0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552" w:type="dxa"/>
            <w:vMerge/>
          </w:tcPr>
          <w:p w:rsidR="00062FD0" w:rsidRPr="00122655" w:rsidRDefault="00062FD0" w:rsidP="00122655">
            <w:pPr>
              <w:shd w:val="clear" w:color="auto" w:fill="FFFFFF"/>
              <w:jc w:val="both"/>
            </w:pPr>
          </w:p>
        </w:tc>
        <w:tc>
          <w:tcPr>
            <w:tcW w:w="3118" w:type="dxa"/>
            <w:vMerge/>
          </w:tcPr>
          <w:p w:rsidR="00062FD0" w:rsidRPr="006F6C67" w:rsidRDefault="00062FD0" w:rsidP="002B3AD9">
            <w:pPr>
              <w:pStyle w:val="zag5"/>
              <w:jc w:val="both"/>
              <w:rPr>
                <w:b w:val="0"/>
              </w:rPr>
            </w:pPr>
          </w:p>
        </w:tc>
        <w:tc>
          <w:tcPr>
            <w:tcW w:w="1275" w:type="dxa"/>
          </w:tcPr>
          <w:p w:rsidR="00062FD0" w:rsidRPr="00A11F41" w:rsidRDefault="00062FD0" w:rsidP="002B3AD9">
            <w:pPr>
              <w:pStyle w:val="zag5"/>
              <w:jc w:val="both"/>
            </w:pPr>
          </w:p>
        </w:tc>
      </w:tr>
      <w:tr w:rsidR="00062FD0" w:rsidRPr="006F6C67" w:rsidTr="00062FD0">
        <w:trPr>
          <w:cantSplit/>
          <w:trHeight w:val="792"/>
        </w:trPr>
        <w:tc>
          <w:tcPr>
            <w:tcW w:w="534" w:type="dxa"/>
          </w:tcPr>
          <w:p w:rsidR="00062FD0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062FD0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409" w:type="dxa"/>
          </w:tcPr>
          <w:p w:rsidR="00062FD0" w:rsidRDefault="00062FD0" w:rsidP="006535FA">
            <w:pPr>
              <w:pStyle w:val="a5"/>
              <w:ind w:right="436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  <w:u w:val="single"/>
              </w:rPr>
              <w:t>Южная Европа.</w:t>
            </w:r>
          </w:p>
          <w:p w:rsidR="00062FD0" w:rsidRPr="0058430F" w:rsidRDefault="00062FD0" w:rsidP="006535FA">
            <w:pPr>
              <w:pStyle w:val="a5"/>
              <w:ind w:right="4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Испания</w:t>
            </w:r>
            <w:r w:rsidRPr="00540216">
              <w:rPr>
                <w:rFonts w:ascii="Times New Roman" w:hAnsi="Times New Roman"/>
                <w:sz w:val="20"/>
                <w:szCs w:val="20"/>
              </w:rPr>
              <w:t>. Порту</w:t>
            </w:r>
            <w:r>
              <w:rPr>
                <w:rFonts w:ascii="Times New Roman" w:hAnsi="Times New Roman"/>
                <w:sz w:val="20"/>
                <w:szCs w:val="20"/>
              </w:rPr>
              <w:t>галия</w:t>
            </w:r>
            <w:r w:rsidRPr="005402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540216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540216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  <w:r w:rsidRPr="00540216">
              <w:rPr>
                <w:rFonts w:ascii="Times New Roman" w:hAnsi="Times New Roman"/>
                <w:sz w:val="20"/>
                <w:szCs w:val="20"/>
              </w:rPr>
              <w:t xml:space="preserve"> "Обозначение на к\карте государств Южной Европы и их столиц".</w:t>
            </w:r>
          </w:p>
        </w:tc>
        <w:tc>
          <w:tcPr>
            <w:tcW w:w="426" w:type="dxa"/>
          </w:tcPr>
          <w:p w:rsidR="00062FD0" w:rsidRDefault="00062FD0" w:rsidP="00B1084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62FD0" w:rsidRDefault="00062FD0" w:rsidP="00B10840">
            <w:pPr>
              <w:shd w:val="clear" w:color="auto" w:fill="FFFFFF"/>
              <w:jc w:val="center"/>
              <w:rPr>
                <w:b/>
              </w:rPr>
            </w:pPr>
          </w:p>
          <w:p w:rsidR="00062FD0" w:rsidRPr="00F36EC7" w:rsidRDefault="00062FD0" w:rsidP="00B10840">
            <w:pPr>
              <w:shd w:val="clear" w:color="auto" w:fill="FFFFFF"/>
              <w:jc w:val="center"/>
            </w:pPr>
            <w:r w:rsidRPr="00F36EC7">
              <w:t>1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Урок ознакомления с новым материалом, обучения умениям и навыкам</w:t>
            </w:r>
            <w:r>
              <w:rPr>
                <w:sz w:val="20"/>
                <w:szCs w:val="20"/>
              </w:rPr>
              <w:t>. Практикум.</w:t>
            </w:r>
          </w:p>
        </w:tc>
        <w:tc>
          <w:tcPr>
            <w:tcW w:w="2552" w:type="dxa"/>
            <w:vMerge w:val="restart"/>
          </w:tcPr>
          <w:p w:rsidR="00062FD0" w:rsidRDefault="00062FD0" w:rsidP="00122655">
            <w:pPr>
              <w:shd w:val="clear" w:color="auto" w:fill="FFFFFF"/>
              <w:jc w:val="both"/>
            </w:pPr>
          </w:p>
          <w:p w:rsidR="00062FD0" w:rsidRPr="004B76BB" w:rsidRDefault="00062FD0" w:rsidP="00122655">
            <w:pPr>
              <w:shd w:val="clear" w:color="auto" w:fill="FFFFFF"/>
              <w:jc w:val="both"/>
            </w:pPr>
            <w: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118" w:type="dxa"/>
            <w:vMerge w:val="restart"/>
          </w:tcPr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и развитие зрительного и слухового восприятия.Коррекция пространственной ориентировки.Активизация мыслительных процессов: анализ, синтез.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мыслительных процессов: обобщения и исключения.Коррекция и развитие точности и осмысленности восприятия.Коррекция процесса запоминания и воспроизведения учебного материала.Коррекция связной устной речи при составлении устных рассказов.</w:t>
            </w:r>
          </w:p>
          <w:p w:rsidR="00062FD0" w:rsidRPr="0008695B" w:rsidRDefault="00062FD0" w:rsidP="00062FD0">
            <w:pPr>
              <w:shd w:val="clear" w:color="auto" w:fill="FFFFFF"/>
              <w:jc w:val="both"/>
              <w:rPr>
                <w:b/>
              </w:rPr>
            </w:pPr>
            <w:r w:rsidRPr="00062FD0">
              <w:rPr>
                <w:iCs/>
              </w:rPr>
              <w:t>Коррекция и развитие наглядно-образного мышления.</w:t>
            </w:r>
          </w:p>
        </w:tc>
        <w:tc>
          <w:tcPr>
            <w:tcW w:w="1275" w:type="dxa"/>
          </w:tcPr>
          <w:p w:rsidR="00062FD0" w:rsidRPr="006F6C67" w:rsidRDefault="00062FD0" w:rsidP="002B3AD9">
            <w:pPr>
              <w:pStyle w:val="zag5"/>
              <w:jc w:val="both"/>
            </w:pPr>
          </w:p>
        </w:tc>
      </w:tr>
      <w:tr w:rsidR="00062FD0" w:rsidRPr="006F6C67" w:rsidTr="00062FD0">
        <w:trPr>
          <w:cantSplit/>
          <w:trHeight w:val="694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2409" w:type="dxa"/>
          </w:tcPr>
          <w:p w:rsidR="00062FD0" w:rsidRPr="0058430F" w:rsidRDefault="00062FD0" w:rsidP="00B10840">
            <w:pPr>
              <w:pStyle w:val="a5"/>
              <w:ind w:right="4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Италия</w:t>
            </w:r>
            <w:r w:rsidRPr="00540216">
              <w:rPr>
                <w:rFonts w:ascii="Times New Roman" w:hAnsi="Times New Roman"/>
                <w:sz w:val="20"/>
                <w:szCs w:val="20"/>
              </w:rPr>
              <w:t>:  географическое положение, природа, экономика, население.</w:t>
            </w:r>
          </w:p>
        </w:tc>
        <w:tc>
          <w:tcPr>
            <w:tcW w:w="426" w:type="dxa"/>
          </w:tcPr>
          <w:p w:rsidR="00062FD0" w:rsidRPr="006F6C67" w:rsidRDefault="00062FD0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новых знаний </w:t>
            </w:r>
          </w:p>
        </w:tc>
        <w:tc>
          <w:tcPr>
            <w:tcW w:w="2552" w:type="dxa"/>
            <w:vMerge/>
          </w:tcPr>
          <w:p w:rsidR="00062FD0" w:rsidRPr="004B76BB" w:rsidRDefault="00062FD0" w:rsidP="00122655">
            <w:pPr>
              <w:shd w:val="clear" w:color="auto" w:fill="FFFFFF"/>
              <w:jc w:val="both"/>
            </w:pPr>
          </w:p>
        </w:tc>
        <w:tc>
          <w:tcPr>
            <w:tcW w:w="3118" w:type="dxa"/>
            <w:vMerge/>
          </w:tcPr>
          <w:p w:rsidR="00062FD0" w:rsidRPr="006F6C67" w:rsidRDefault="00062FD0" w:rsidP="002B3AD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062FD0" w:rsidRPr="006F6C67" w:rsidRDefault="00062FD0" w:rsidP="002B3AD9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062FD0" w:rsidRPr="006F6C67" w:rsidTr="00062FD0">
        <w:trPr>
          <w:cantSplit/>
          <w:trHeight w:val="437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2409" w:type="dxa"/>
          </w:tcPr>
          <w:p w:rsidR="00062FD0" w:rsidRPr="00690F45" w:rsidRDefault="00062FD0" w:rsidP="00171FF0">
            <w:pPr>
              <w:pStyle w:val="a5"/>
              <w:ind w:right="4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0E">
              <w:rPr>
                <w:rFonts w:ascii="Times New Roman" w:hAnsi="Times New Roman"/>
                <w:sz w:val="20"/>
                <w:szCs w:val="20"/>
              </w:rPr>
              <w:t>Греция (Греческая Республика).</w:t>
            </w:r>
          </w:p>
        </w:tc>
        <w:tc>
          <w:tcPr>
            <w:tcW w:w="426" w:type="dxa"/>
          </w:tcPr>
          <w:p w:rsidR="00062FD0" w:rsidRPr="006F6C67" w:rsidRDefault="00062FD0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655">
              <w:rPr>
                <w:rFonts w:ascii="Times New Roman" w:hAnsi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2" w:type="dxa"/>
            <w:vMerge/>
          </w:tcPr>
          <w:p w:rsidR="00062FD0" w:rsidRPr="00122655" w:rsidRDefault="00062FD0" w:rsidP="00122655">
            <w:pPr>
              <w:shd w:val="clear" w:color="auto" w:fill="FFFFFF"/>
              <w:jc w:val="both"/>
            </w:pPr>
          </w:p>
        </w:tc>
        <w:tc>
          <w:tcPr>
            <w:tcW w:w="3118" w:type="dxa"/>
            <w:vMerge/>
          </w:tcPr>
          <w:p w:rsidR="00062FD0" w:rsidRPr="006F6C67" w:rsidRDefault="00062FD0" w:rsidP="002B3AD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062FD0" w:rsidRPr="006F6C67" w:rsidRDefault="00062FD0" w:rsidP="002B3AD9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062FD0" w:rsidRPr="006F6C67" w:rsidTr="00062FD0">
        <w:trPr>
          <w:cantSplit/>
          <w:trHeight w:val="1197"/>
        </w:trPr>
        <w:tc>
          <w:tcPr>
            <w:tcW w:w="534" w:type="dxa"/>
          </w:tcPr>
          <w:p w:rsidR="00062FD0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062FD0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409" w:type="dxa"/>
          </w:tcPr>
          <w:p w:rsidR="00062FD0" w:rsidRDefault="00062FD0" w:rsidP="00B10840">
            <w:pPr>
              <w:pStyle w:val="a5"/>
              <w:ind w:right="436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Северная </w:t>
            </w:r>
            <w:r w:rsidRPr="00761C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Европа.</w:t>
            </w:r>
          </w:p>
          <w:p w:rsidR="00062FD0" w:rsidRPr="00761C0E" w:rsidRDefault="00062FD0" w:rsidP="00B10840">
            <w:pPr>
              <w:pStyle w:val="a5"/>
              <w:ind w:right="4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Норвегия. Швеция</w:t>
            </w:r>
            <w:proofErr w:type="gramStart"/>
            <w:r w:rsidRPr="00761C0E">
              <w:rPr>
                <w:rFonts w:ascii="Times New Roman" w:hAnsi="Times New Roman"/>
                <w:sz w:val="20"/>
                <w:szCs w:val="20"/>
              </w:rPr>
              <w:t>.</w:t>
            </w:r>
            <w:r w:rsidRPr="00761C0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61C0E">
              <w:rPr>
                <w:rFonts w:ascii="Times New Roman" w:hAnsi="Times New Roman"/>
                <w:b/>
                <w:sz w:val="20"/>
                <w:szCs w:val="20"/>
              </w:rPr>
              <w:t>Р№3</w:t>
            </w:r>
            <w:r w:rsidRPr="00761C0E">
              <w:rPr>
                <w:rFonts w:ascii="Times New Roman" w:hAnsi="Times New Roman"/>
                <w:sz w:val="20"/>
                <w:szCs w:val="20"/>
              </w:rPr>
              <w:t xml:space="preserve"> "Обозначение на к\карте государств Северной Европы и их столиц"</w:t>
            </w:r>
          </w:p>
        </w:tc>
        <w:tc>
          <w:tcPr>
            <w:tcW w:w="426" w:type="dxa"/>
          </w:tcPr>
          <w:p w:rsidR="00062FD0" w:rsidRDefault="00062FD0" w:rsidP="00B10840">
            <w:pPr>
              <w:shd w:val="clear" w:color="auto" w:fill="FFFFFF"/>
              <w:jc w:val="center"/>
              <w:rPr>
                <w:b/>
              </w:rPr>
            </w:pPr>
            <w:r w:rsidRPr="004D3B62">
              <w:rPr>
                <w:b/>
              </w:rPr>
              <w:t>2</w:t>
            </w:r>
          </w:p>
          <w:p w:rsidR="00062FD0" w:rsidRDefault="00062FD0" w:rsidP="00B10840">
            <w:pPr>
              <w:shd w:val="clear" w:color="auto" w:fill="FFFFFF"/>
              <w:jc w:val="center"/>
              <w:rPr>
                <w:b/>
              </w:rPr>
            </w:pPr>
          </w:p>
          <w:p w:rsidR="00062FD0" w:rsidRPr="004D3B62" w:rsidRDefault="00062FD0" w:rsidP="00B1084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062FD0" w:rsidRPr="00122655" w:rsidRDefault="00062FD0" w:rsidP="002B5A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Урок ознакомления с новым материалом, обучения умениям и навыкам</w:t>
            </w:r>
          </w:p>
        </w:tc>
        <w:tc>
          <w:tcPr>
            <w:tcW w:w="2552" w:type="dxa"/>
            <w:vMerge w:val="restart"/>
          </w:tcPr>
          <w:p w:rsidR="00062FD0" w:rsidRDefault="00062FD0" w:rsidP="002B5A02">
            <w:pPr>
              <w:shd w:val="clear" w:color="auto" w:fill="FFFFFF"/>
              <w:jc w:val="both"/>
            </w:pPr>
          </w:p>
          <w:p w:rsidR="00062FD0" w:rsidRPr="004B76BB" w:rsidRDefault="00062FD0" w:rsidP="002B5A02">
            <w:pPr>
              <w:shd w:val="clear" w:color="auto" w:fill="FFFFFF"/>
              <w:jc w:val="both"/>
            </w:pPr>
            <w: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118" w:type="dxa"/>
            <w:vMerge w:val="restart"/>
          </w:tcPr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и развитие зрительного и слухового восприятия.Коррекция пространственной ориентировки.Активизация мыслительных процессов: анализ, синтез.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мыслительных процессов: обобщения и исключения.Коррекция и развитие точности и осмысленности восприятия.Коррекция процесса запоминания и воспроизведения учебного материала.Коррекция связной устной речи при составлении устных рассказов.</w:t>
            </w:r>
          </w:p>
          <w:p w:rsidR="00062FD0" w:rsidRPr="0008695B" w:rsidRDefault="00062FD0" w:rsidP="00062FD0">
            <w:pPr>
              <w:pStyle w:val="zag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FD0" w:rsidRPr="006F6C67" w:rsidRDefault="00062FD0" w:rsidP="002B3AD9">
            <w:pPr>
              <w:pStyle w:val="zag5"/>
              <w:jc w:val="both"/>
              <w:rPr>
                <w:sz w:val="20"/>
                <w:szCs w:val="20"/>
              </w:rPr>
            </w:pPr>
          </w:p>
        </w:tc>
      </w:tr>
      <w:tr w:rsidR="00062FD0" w:rsidRPr="006F6C67" w:rsidTr="00062FD0">
        <w:trPr>
          <w:cantSplit/>
          <w:trHeight w:val="809"/>
        </w:trPr>
        <w:tc>
          <w:tcPr>
            <w:tcW w:w="534" w:type="dxa"/>
          </w:tcPr>
          <w:p w:rsidR="00062FD0" w:rsidRPr="006F6C67" w:rsidRDefault="00062FD0" w:rsidP="008C70A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2409" w:type="dxa"/>
          </w:tcPr>
          <w:p w:rsidR="00062FD0" w:rsidRPr="008C70A5" w:rsidRDefault="00062FD0" w:rsidP="008C70A5">
            <w:pPr>
              <w:pStyle w:val="a5"/>
              <w:ind w:right="4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0E">
              <w:rPr>
                <w:rFonts w:ascii="Times New Roman" w:hAnsi="Times New Roman"/>
                <w:sz w:val="20"/>
                <w:szCs w:val="20"/>
              </w:rPr>
              <w:t>Финляндия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61C0E">
              <w:rPr>
                <w:rFonts w:ascii="Times New Roman" w:hAnsi="Times New Roman"/>
                <w:sz w:val="20"/>
                <w:szCs w:val="20"/>
              </w:rPr>
              <w:t>Финляндская Республика)</w:t>
            </w:r>
          </w:p>
        </w:tc>
        <w:tc>
          <w:tcPr>
            <w:tcW w:w="426" w:type="dxa"/>
          </w:tcPr>
          <w:p w:rsidR="00062FD0" w:rsidRPr="00F36EC7" w:rsidRDefault="00062FD0" w:rsidP="00B10840">
            <w:pPr>
              <w:shd w:val="clear" w:color="auto" w:fill="FFFFFF"/>
              <w:jc w:val="center"/>
              <w:rPr>
                <w:b/>
              </w:rPr>
            </w:pPr>
          </w:p>
          <w:p w:rsidR="00062FD0" w:rsidRDefault="00062FD0" w:rsidP="00B10840">
            <w:pPr>
              <w:shd w:val="clear" w:color="auto" w:fill="FFFFFF"/>
              <w:jc w:val="center"/>
            </w:pPr>
          </w:p>
          <w:p w:rsidR="00062FD0" w:rsidRPr="006F6C67" w:rsidRDefault="00062FD0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shd w:val="clear" w:color="auto" w:fill="FFFFFF"/>
              <w:jc w:val="both"/>
            </w:pPr>
            <w:r w:rsidRPr="00122655">
              <w:t>Комбинированный</w:t>
            </w:r>
            <w:r>
              <w:t xml:space="preserve"> урок</w:t>
            </w:r>
          </w:p>
        </w:tc>
        <w:tc>
          <w:tcPr>
            <w:tcW w:w="2552" w:type="dxa"/>
            <w:vMerge/>
          </w:tcPr>
          <w:p w:rsidR="00062FD0" w:rsidRPr="00122655" w:rsidRDefault="00062FD0" w:rsidP="0012265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062FD0" w:rsidRPr="00F20A80" w:rsidRDefault="00062FD0" w:rsidP="00F20A80">
            <w:pPr>
              <w:pStyle w:val="zag5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2FD0" w:rsidRPr="006F6C67" w:rsidRDefault="00062FD0" w:rsidP="002B3AD9">
            <w:pPr>
              <w:pStyle w:val="a5"/>
              <w:ind w:left="360" w:right="436"/>
              <w:jc w:val="both"/>
              <w:rPr>
                <w:sz w:val="20"/>
                <w:szCs w:val="20"/>
              </w:rPr>
            </w:pPr>
          </w:p>
        </w:tc>
      </w:tr>
      <w:tr w:rsidR="00062FD0" w:rsidRPr="006F6C67" w:rsidTr="00062FD0">
        <w:trPr>
          <w:cantSplit/>
          <w:trHeight w:val="790"/>
        </w:trPr>
        <w:tc>
          <w:tcPr>
            <w:tcW w:w="534" w:type="dxa"/>
          </w:tcPr>
          <w:p w:rsidR="00062FD0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062FD0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  <w:tc>
          <w:tcPr>
            <w:tcW w:w="2409" w:type="dxa"/>
          </w:tcPr>
          <w:p w:rsidR="00062FD0" w:rsidRDefault="00062FD0" w:rsidP="000B4DB4">
            <w:pPr>
              <w:pStyle w:val="a5"/>
              <w:ind w:right="436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Восточная Европа.</w:t>
            </w:r>
          </w:p>
          <w:p w:rsidR="00062FD0" w:rsidRPr="00761C0E" w:rsidRDefault="00062FD0" w:rsidP="000B4DB4">
            <w:pPr>
              <w:pStyle w:val="a5"/>
              <w:ind w:right="43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Польша. Венгрия</w:t>
            </w:r>
            <w:proofErr w:type="gramStart"/>
            <w:r w:rsidRPr="00761C0E">
              <w:rPr>
                <w:rFonts w:ascii="Times New Roman" w:hAnsi="Times New Roman"/>
                <w:sz w:val="20"/>
                <w:szCs w:val="20"/>
              </w:rPr>
              <w:t>.</w:t>
            </w:r>
            <w:r w:rsidRPr="00761C0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61C0E">
              <w:rPr>
                <w:rFonts w:ascii="Times New Roman" w:hAnsi="Times New Roman"/>
                <w:b/>
                <w:sz w:val="20"/>
                <w:szCs w:val="20"/>
              </w:rPr>
              <w:t>Р№4</w:t>
            </w:r>
            <w:r w:rsidRPr="00761C0E">
              <w:rPr>
                <w:rFonts w:ascii="Times New Roman" w:hAnsi="Times New Roman"/>
                <w:sz w:val="20"/>
                <w:szCs w:val="20"/>
              </w:rPr>
              <w:t xml:space="preserve"> "Обозначение на к\карте государств Восточной Европы и их столиц"</w:t>
            </w:r>
          </w:p>
        </w:tc>
        <w:tc>
          <w:tcPr>
            <w:tcW w:w="426" w:type="dxa"/>
          </w:tcPr>
          <w:p w:rsidR="00062FD0" w:rsidRPr="00EC639F" w:rsidRDefault="00062FD0" w:rsidP="00B10840">
            <w:pPr>
              <w:shd w:val="clear" w:color="auto" w:fill="FFFFFF"/>
              <w:jc w:val="center"/>
              <w:rPr>
                <w:b/>
              </w:rPr>
            </w:pPr>
            <w:r w:rsidRPr="00EC639F">
              <w:rPr>
                <w:b/>
              </w:rPr>
              <w:t>5</w:t>
            </w:r>
          </w:p>
          <w:p w:rsidR="00062FD0" w:rsidRDefault="00062FD0" w:rsidP="00B10840">
            <w:pPr>
              <w:shd w:val="clear" w:color="auto" w:fill="FFFFFF"/>
              <w:jc w:val="center"/>
            </w:pPr>
          </w:p>
          <w:p w:rsidR="00062FD0" w:rsidRPr="006F6C67" w:rsidRDefault="00062FD0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2FD0" w:rsidRDefault="00062FD0" w:rsidP="00423D1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62FD0" w:rsidRDefault="00062FD0" w:rsidP="00423D1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62FD0" w:rsidRPr="00122655" w:rsidRDefault="00062FD0" w:rsidP="00423D1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практикум</w:t>
            </w:r>
          </w:p>
        </w:tc>
        <w:tc>
          <w:tcPr>
            <w:tcW w:w="2552" w:type="dxa"/>
            <w:vMerge w:val="restart"/>
          </w:tcPr>
          <w:p w:rsidR="00062FD0" w:rsidRDefault="00062FD0" w:rsidP="00423D19">
            <w:pPr>
              <w:shd w:val="clear" w:color="auto" w:fill="FFFFFF"/>
              <w:jc w:val="both"/>
            </w:pPr>
          </w:p>
          <w:p w:rsidR="00062FD0" w:rsidRDefault="00062FD0" w:rsidP="00423D19">
            <w:pPr>
              <w:shd w:val="clear" w:color="auto" w:fill="FFFFFF"/>
              <w:jc w:val="both"/>
            </w:pPr>
          </w:p>
          <w:p w:rsidR="00062FD0" w:rsidRDefault="00062FD0" w:rsidP="00423D19">
            <w:pPr>
              <w:shd w:val="clear" w:color="auto" w:fill="FFFFFF"/>
              <w:jc w:val="both"/>
            </w:pPr>
          </w:p>
          <w:p w:rsidR="00062FD0" w:rsidRDefault="00062FD0" w:rsidP="00423D19">
            <w:pPr>
              <w:shd w:val="clear" w:color="auto" w:fill="FFFFFF"/>
              <w:jc w:val="both"/>
            </w:pPr>
          </w:p>
          <w:p w:rsidR="00062FD0" w:rsidRDefault="00062FD0" w:rsidP="00423D19">
            <w:pPr>
              <w:shd w:val="clear" w:color="auto" w:fill="FFFFFF"/>
              <w:jc w:val="both"/>
            </w:pPr>
          </w:p>
          <w:p w:rsidR="00062FD0" w:rsidRPr="00DC60DB" w:rsidRDefault="00062FD0" w:rsidP="00423D19">
            <w:pPr>
              <w:shd w:val="clear" w:color="auto" w:fill="FFFFFF"/>
              <w:jc w:val="both"/>
            </w:pPr>
            <w: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  <w:p w:rsidR="00062FD0" w:rsidRPr="00122655" w:rsidRDefault="00062FD0" w:rsidP="00560D1F">
            <w:pPr>
              <w:shd w:val="clear" w:color="auto" w:fill="FFFFFF"/>
              <w:jc w:val="both"/>
              <w:rPr>
                <w:b/>
              </w:rPr>
            </w:pPr>
          </w:p>
          <w:p w:rsidR="00062FD0" w:rsidRPr="00DC60DB" w:rsidRDefault="00062FD0" w:rsidP="002B5A02">
            <w:pPr>
              <w:shd w:val="clear" w:color="auto" w:fill="FFFFFF"/>
              <w:jc w:val="both"/>
            </w:pPr>
          </w:p>
        </w:tc>
        <w:tc>
          <w:tcPr>
            <w:tcW w:w="3118" w:type="dxa"/>
            <w:vMerge w:val="restart"/>
          </w:tcPr>
          <w:p w:rsidR="00062FD0" w:rsidRPr="00062FD0" w:rsidRDefault="00062FD0" w:rsidP="00062FD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2FD0">
              <w:rPr>
                <w:rFonts w:ascii="Times New Roman" w:hAnsi="Times New Roman"/>
                <w:iCs/>
                <w:sz w:val="20"/>
                <w:szCs w:val="20"/>
              </w:rPr>
              <w:t>Коррекция процесса запоминания и воспроизведения учебного материала.Коррекция связной устной речи при составлении устных рассказов.</w:t>
            </w:r>
          </w:p>
          <w:p w:rsidR="00062FD0" w:rsidRPr="006F6C67" w:rsidRDefault="00062FD0" w:rsidP="00062FD0">
            <w:pPr>
              <w:pStyle w:val="zag5"/>
              <w:jc w:val="left"/>
              <w:rPr>
                <w:sz w:val="20"/>
                <w:szCs w:val="20"/>
              </w:rPr>
            </w:pPr>
            <w:r w:rsidRPr="00062FD0">
              <w:rPr>
                <w:b w:val="0"/>
                <w:iCs/>
                <w:sz w:val="20"/>
                <w:szCs w:val="20"/>
              </w:rPr>
              <w:t>Коррекция и развитие зрительного и слухового восприятия.</w:t>
            </w:r>
          </w:p>
        </w:tc>
        <w:tc>
          <w:tcPr>
            <w:tcW w:w="1275" w:type="dxa"/>
          </w:tcPr>
          <w:p w:rsidR="00062FD0" w:rsidRPr="006F6C67" w:rsidRDefault="00062FD0" w:rsidP="002B3AD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62FD0" w:rsidRPr="006F6C67" w:rsidTr="00062FD0">
        <w:trPr>
          <w:cantSplit/>
          <w:trHeight w:val="890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2409" w:type="dxa"/>
          </w:tcPr>
          <w:p w:rsidR="00062FD0" w:rsidRPr="006F6C67" w:rsidRDefault="00062FD0" w:rsidP="008C70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61C0E">
              <w:rPr>
                <w:rFonts w:ascii="Times New Roman" w:hAnsi="Times New Roman"/>
                <w:sz w:val="20"/>
                <w:szCs w:val="20"/>
              </w:rPr>
              <w:t>Чехия (Чешская Республика). Словаки</w:t>
            </w:r>
            <w:proofErr w:type="gramStart"/>
            <w:r w:rsidRPr="00761C0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761C0E">
              <w:rPr>
                <w:rFonts w:ascii="Times New Roman" w:hAnsi="Times New Roman"/>
                <w:sz w:val="20"/>
                <w:szCs w:val="20"/>
              </w:rPr>
              <w:t xml:space="preserve"> Словацкая Республика)</w:t>
            </w:r>
          </w:p>
        </w:tc>
        <w:tc>
          <w:tcPr>
            <w:tcW w:w="426" w:type="dxa"/>
          </w:tcPr>
          <w:p w:rsidR="00062FD0" w:rsidRPr="00F36EC7" w:rsidRDefault="00062FD0" w:rsidP="00761C0E">
            <w:pPr>
              <w:shd w:val="clear" w:color="auto" w:fill="FFFFFF"/>
            </w:pPr>
            <w:r w:rsidRPr="00F36EC7">
              <w:t>1</w:t>
            </w:r>
          </w:p>
        </w:tc>
        <w:tc>
          <w:tcPr>
            <w:tcW w:w="2409" w:type="dxa"/>
          </w:tcPr>
          <w:p w:rsidR="00062FD0" w:rsidRPr="00122655" w:rsidRDefault="00062FD0" w:rsidP="002B5A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2" w:type="dxa"/>
            <w:vMerge/>
          </w:tcPr>
          <w:p w:rsidR="00062FD0" w:rsidRPr="00122655" w:rsidRDefault="00062FD0" w:rsidP="002B5A02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062FD0" w:rsidRPr="006F6C67" w:rsidRDefault="00062FD0" w:rsidP="002B3AD9">
            <w:pPr>
              <w:pStyle w:val="zag5"/>
              <w:jc w:val="both"/>
            </w:pPr>
          </w:p>
        </w:tc>
        <w:tc>
          <w:tcPr>
            <w:tcW w:w="1275" w:type="dxa"/>
          </w:tcPr>
          <w:p w:rsidR="00062FD0" w:rsidRPr="006F6C67" w:rsidRDefault="00062FD0" w:rsidP="0067458D">
            <w:pPr>
              <w:pStyle w:val="zag5"/>
              <w:jc w:val="both"/>
            </w:pPr>
          </w:p>
        </w:tc>
      </w:tr>
      <w:tr w:rsidR="00062FD0" w:rsidRPr="006F6C67" w:rsidTr="00062FD0">
        <w:trPr>
          <w:cantSplit/>
          <w:trHeight w:val="701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</w:p>
        </w:tc>
        <w:tc>
          <w:tcPr>
            <w:tcW w:w="2409" w:type="dxa"/>
          </w:tcPr>
          <w:p w:rsidR="00062FD0" w:rsidRPr="006F6C67" w:rsidRDefault="00062FD0" w:rsidP="00B1084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0E">
              <w:rPr>
                <w:rFonts w:ascii="Times New Roman" w:hAnsi="Times New Roman"/>
                <w:sz w:val="20"/>
                <w:szCs w:val="20"/>
              </w:rPr>
              <w:t>Румыни</w:t>
            </w:r>
            <w:proofErr w:type="gramStart"/>
            <w:r w:rsidRPr="00761C0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761C0E">
              <w:rPr>
                <w:rFonts w:ascii="Times New Roman" w:hAnsi="Times New Roman"/>
                <w:sz w:val="20"/>
                <w:szCs w:val="20"/>
              </w:rPr>
              <w:t xml:space="preserve"> Республика Румыния).Болгария( Республика Болгария).</w:t>
            </w:r>
          </w:p>
        </w:tc>
        <w:tc>
          <w:tcPr>
            <w:tcW w:w="426" w:type="dxa"/>
          </w:tcPr>
          <w:p w:rsidR="00062FD0" w:rsidRPr="000D7FDA" w:rsidRDefault="00062FD0" w:rsidP="00B10840">
            <w:pPr>
              <w:shd w:val="clear" w:color="auto" w:fill="FFFFFF"/>
              <w:jc w:val="center"/>
            </w:pPr>
            <w:r w:rsidRPr="000D7FDA">
              <w:t>1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2" w:type="dxa"/>
            <w:vMerge/>
          </w:tcPr>
          <w:p w:rsidR="00062FD0" w:rsidRPr="00122655" w:rsidRDefault="00062FD0" w:rsidP="002B5A02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062FD0" w:rsidRPr="006F6C67" w:rsidRDefault="00062FD0" w:rsidP="002B3AD9">
            <w:pPr>
              <w:pStyle w:val="zag5"/>
              <w:jc w:val="both"/>
            </w:pPr>
          </w:p>
        </w:tc>
        <w:tc>
          <w:tcPr>
            <w:tcW w:w="1275" w:type="dxa"/>
          </w:tcPr>
          <w:p w:rsidR="00062FD0" w:rsidRPr="006F6C67" w:rsidRDefault="00062FD0" w:rsidP="002B3AD9">
            <w:pPr>
              <w:shd w:val="clear" w:color="auto" w:fill="FFFFFF"/>
              <w:jc w:val="both"/>
            </w:pPr>
          </w:p>
        </w:tc>
      </w:tr>
      <w:tr w:rsidR="00062FD0" w:rsidRPr="006F6C67" w:rsidTr="00062FD0">
        <w:trPr>
          <w:cantSplit/>
          <w:trHeight w:val="555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</w:p>
        </w:tc>
        <w:tc>
          <w:tcPr>
            <w:tcW w:w="2409" w:type="dxa"/>
          </w:tcPr>
          <w:p w:rsidR="00062FD0" w:rsidRPr="006F6C67" w:rsidRDefault="00062FD0" w:rsidP="00B1084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0E">
              <w:rPr>
                <w:rFonts w:ascii="Times New Roman" w:hAnsi="Times New Roman"/>
                <w:sz w:val="20"/>
                <w:szCs w:val="20"/>
              </w:rPr>
              <w:t>Страны Балтии.</w:t>
            </w:r>
          </w:p>
        </w:tc>
        <w:tc>
          <w:tcPr>
            <w:tcW w:w="426" w:type="dxa"/>
          </w:tcPr>
          <w:p w:rsidR="00062FD0" w:rsidRPr="000D7FDA" w:rsidRDefault="00062FD0" w:rsidP="00B10840">
            <w:pPr>
              <w:shd w:val="clear" w:color="auto" w:fill="FFFFFF"/>
              <w:jc w:val="center"/>
            </w:pPr>
            <w:r w:rsidRPr="000D7FDA">
              <w:t>1</w:t>
            </w:r>
          </w:p>
        </w:tc>
        <w:tc>
          <w:tcPr>
            <w:tcW w:w="2409" w:type="dxa"/>
          </w:tcPr>
          <w:p w:rsidR="00062FD0" w:rsidRPr="00122655" w:rsidRDefault="00062FD0" w:rsidP="0012265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552" w:type="dxa"/>
            <w:vMerge/>
          </w:tcPr>
          <w:p w:rsidR="00062FD0" w:rsidRPr="00DC60DB" w:rsidRDefault="00062FD0" w:rsidP="002B5A02">
            <w:pPr>
              <w:shd w:val="clear" w:color="auto" w:fill="FFFFFF"/>
              <w:jc w:val="both"/>
            </w:pPr>
          </w:p>
        </w:tc>
        <w:tc>
          <w:tcPr>
            <w:tcW w:w="3118" w:type="dxa"/>
            <w:vMerge/>
          </w:tcPr>
          <w:p w:rsidR="00062FD0" w:rsidRPr="00F20A80" w:rsidRDefault="00062FD0" w:rsidP="002B3AD9">
            <w:pPr>
              <w:pStyle w:val="zag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FD0" w:rsidRPr="003E0434" w:rsidRDefault="00062FD0" w:rsidP="00C7611D">
            <w:pPr>
              <w:pStyle w:val="zag5"/>
              <w:jc w:val="both"/>
              <w:rPr>
                <w:sz w:val="20"/>
                <w:szCs w:val="20"/>
                <w:lang w:bidi="he-IL"/>
              </w:rPr>
            </w:pPr>
          </w:p>
        </w:tc>
      </w:tr>
      <w:tr w:rsidR="00062FD0" w:rsidRPr="006F6C67" w:rsidTr="00062FD0">
        <w:trPr>
          <w:cantSplit/>
          <w:trHeight w:val="2119"/>
        </w:trPr>
        <w:tc>
          <w:tcPr>
            <w:tcW w:w="534" w:type="dxa"/>
          </w:tcPr>
          <w:p w:rsidR="00062FD0" w:rsidRPr="006F6C67" w:rsidRDefault="00062FD0" w:rsidP="0067458D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14</w:t>
            </w:r>
          </w:p>
        </w:tc>
        <w:tc>
          <w:tcPr>
            <w:tcW w:w="2409" w:type="dxa"/>
          </w:tcPr>
          <w:p w:rsidR="00062FD0" w:rsidRPr="00761C0E" w:rsidRDefault="00062FD0" w:rsidP="00B1084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C0E">
              <w:rPr>
                <w:rFonts w:ascii="Times New Roman" w:hAnsi="Times New Roman"/>
                <w:sz w:val="20"/>
                <w:szCs w:val="20"/>
              </w:rPr>
              <w:t>Белоруссия.</w:t>
            </w:r>
          </w:p>
        </w:tc>
        <w:tc>
          <w:tcPr>
            <w:tcW w:w="426" w:type="dxa"/>
          </w:tcPr>
          <w:p w:rsidR="00062FD0" w:rsidRPr="000D7FDA" w:rsidRDefault="00062FD0" w:rsidP="00761C0E">
            <w:pPr>
              <w:shd w:val="clear" w:color="auto" w:fill="FFFFFF"/>
            </w:pPr>
            <w:r w:rsidRPr="000D7FDA">
              <w:t>1</w:t>
            </w:r>
          </w:p>
        </w:tc>
        <w:tc>
          <w:tcPr>
            <w:tcW w:w="2409" w:type="dxa"/>
          </w:tcPr>
          <w:p w:rsidR="00062FD0" w:rsidRPr="00122655" w:rsidRDefault="00062FD0" w:rsidP="002B5A02">
            <w:pPr>
              <w:shd w:val="clear" w:color="auto" w:fill="FFFFFF"/>
              <w:jc w:val="both"/>
            </w:pPr>
            <w:r w:rsidRPr="00122655">
              <w:t>Урок</w:t>
            </w:r>
            <w:r>
              <w:t xml:space="preserve"> новых знаний. </w:t>
            </w:r>
          </w:p>
        </w:tc>
        <w:tc>
          <w:tcPr>
            <w:tcW w:w="2552" w:type="dxa"/>
            <w:vMerge/>
          </w:tcPr>
          <w:p w:rsidR="00062FD0" w:rsidRPr="00122655" w:rsidRDefault="00062FD0" w:rsidP="002B5A02">
            <w:pPr>
              <w:shd w:val="clear" w:color="auto" w:fill="FFFFFF"/>
              <w:jc w:val="both"/>
            </w:pPr>
          </w:p>
        </w:tc>
        <w:tc>
          <w:tcPr>
            <w:tcW w:w="3118" w:type="dxa"/>
            <w:vMerge/>
          </w:tcPr>
          <w:p w:rsidR="00062FD0" w:rsidRPr="006F6C67" w:rsidRDefault="00062FD0" w:rsidP="002B3AD9">
            <w:pPr>
              <w:pStyle w:val="zag5"/>
              <w:jc w:val="both"/>
            </w:pPr>
          </w:p>
        </w:tc>
        <w:tc>
          <w:tcPr>
            <w:tcW w:w="1275" w:type="dxa"/>
          </w:tcPr>
          <w:p w:rsidR="00062FD0" w:rsidRPr="006F6C67" w:rsidRDefault="00062FD0" w:rsidP="002B3AD9">
            <w:pPr>
              <w:pStyle w:val="zag5"/>
              <w:jc w:val="both"/>
            </w:pPr>
          </w:p>
        </w:tc>
      </w:tr>
      <w:tr w:rsidR="00062FD0" w:rsidRPr="006F6C67" w:rsidTr="00062FD0">
        <w:trPr>
          <w:cantSplit/>
          <w:trHeight w:val="890"/>
        </w:trPr>
        <w:tc>
          <w:tcPr>
            <w:tcW w:w="534" w:type="dxa"/>
          </w:tcPr>
          <w:p w:rsidR="00062FD0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062FD0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15</w:t>
            </w:r>
          </w:p>
        </w:tc>
        <w:tc>
          <w:tcPr>
            <w:tcW w:w="2409" w:type="dxa"/>
          </w:tcPr>
          <w:p w:rsidR="00062FD0" w:rsidRPr="004D3B62" w:rsidRDefault="00062FD0" w:rsidP="000B2FB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B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Центральная Азия-</w:t>
            </w:r>
          </w:p>
          <w:p w:rsidR="00062FD0" w:rsidRDefault="00062FD0" w:rsidP="000B2FB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2FD0" w:rsidRPr="00880E91" w:rsidRDefault="00062FD0" w:rsidP="00880E9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E91">
              <w:rPr>
                <w:rFonts w:ascii="Times New Roman" w:hAnsi="Times New Roman"/>
                <w:sz w:val="20"/>
                <w:szCs w:val="20"/>
              </w:rPr>
              <w:t>Казахстан (Республика Казахстан</w:t>
            </w:r>
            <w:proofErr w:type="gramStart"/>
            <w:r w:rsidRPr="00880E91">
              <w:rPr>
                <w:rFonts w:ascii="Times New Roman" w:hAnsi="Times New Roman"/>
                <w:sz w:val="20"/>
                <w:szCs w:val="20"/>
              </w:rPr>
              <w:t>)У</w:t>
            </w:r>
            <w:proofErr w:type="gramEnd"/>
            <w:r w:rsidRPr="00880E91">
              <w:rPr>
                <w:rFonts w:ascii="Times New Roman" w:hAnsi="Times New Roman"/>
                <w:sz w:val="20"/>
                <w:szCs w:val="20"/>
              </w:rPr>
              <w:t>збекистан (Республика Узбекистан).</w:t>
            </w:r>
            <w:r w:rsidRPr="00880E91">
              <w:rPr>
                <w:rFonts w:ascii="Times New Roman" w:hAnsi="Times New Roman"/>
                <w:b/>
                <w:sz w:val="20"/>
                <w:szCs w:val="20"/>
              </w:rPr>
              <w:t>ПР№5</w:t>
            </w:r>
            <w:r w:rsidRPr="00880E91">
              <w:rPr>
                <w:rFonts w:ascii="Times New Roman" w:hAnsi="Times New Roman"/>
                <w:sz w:val="20"/>
                <w:szCs w:val="20"/>
              </w:rPr>
              <w:t xml:space="preserve"> "Обозначение на к\карте государств Центральной Азии и их столиц".</w:t>
            </w:r>
          </w:p>
        </w:tc>
        <w:tc>
          <w:tcPr>
            <w:tcW w:w="426" w:type="dxa"/>
          </w:tcPr>
          <w:p w:rsidR="00062FD0" w:rsidRPr="00880E91" w:rsidRDefault="00062FD0" w:rsidP="00B10840">
            <w:pPr>
              <w:shd w:val="clear" w:color="auto" w:fill="FFFFFF"/>
              <w:jc w:val="center"/>
              <w:rPr>
                <w:b/>
              </w:rPr>
            </w:pPr>
            <w:r w:rsidRPr="00880E91">
              <w:rPr>
                <w:b/>
              </w:rPr>
              <w:t>2</w:t>
            </w:r>
          </w:p>
          <w:p w:rsidR="00062FD0" w:rsidRDefault="00062FD0" w:rsidP="00B10840">
            <w:pPr>
              <w:shd w:val="clear" w:color="auto" w:fill="FFFFFF"/>
              <w:jc w:val="center"/>
            </w:pPr>
          </w:p>
          <w:p w:rsidR="00062FD0" w:rsidRPr="006F6C67" w:rsidRDefault="00062FD0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2FD0" w:rsidRPr="00122655" w:rsidRDefault="00062FD0" w:rsidP="002B5A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 практикум</w:t>
            </w:r>
          </w:p>
        </w:tc>
        <w:tc>
          <w:tcPr>
            <w:tcW w:w="2552" w:type="dxa"/>
            <w:vMerge w:val="restart"/>
          </w:tcPr>
          <w:p w:rsidR="00062FD0" w:rsidRPr="00122655" w:rsidRDefault="00062FD0" w:rsidP="00DC60DB">
            <w:pPr>
              <w:shd w:val="clear" w:color="auto" w:fill="FFFFFF"/>
              <w:jc w:val="both"/>
              <w:rPr>
                <w:b/>
              </w:rPr>
            </w:pPr>
            <w: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118" w:type="dxa"/>
            <w:vMerge w:val="restart"/>
          </w:tcPr>
          <w:p w:rsidR="00062FD0" w:rsidRPr="006F6C67" w:rsidRDefault="00062FD0" w:rsidP="00062FD0">
            <w:pPr>
              <w:pStyle w:val="a3"/>
              <w:jc w:val="both"/>
              <w:rPr>
                <w:sz w:val="20"/>
                <w:szCs w:val="20"/>
              </w:rPr>
            </w:pPr>
            <w:r w:rsidRPr="00062FD0">
              <w:rPr>
                <w:iCs/>
                <w:sz w:val="20"/>
                <w:szCs w:val="20"/>
              </w:rPr>
              <w:t>Коррекция и развитие зрительного и слухового восприятия.</w:t>
            </w:r>
          </w:p>
          <w:p w:rsidR="00062FD0" w:rsidRPr="006F6C67" w:rsidRDefault="00062FD0" w:rsidP="002B3AD9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2FD0" w:rsidRDefault="00062FD0" w:rsidP="002B3AD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62FD0" w:rsidRPr="006F6C67" w:rsidTr="00062FD0">
        <w:trPr>
          <w:cantSplit/>
          <w:trHeight w:val="560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16</w:t>
            </w:r>
          </w:p>
        </w:tc>
        <w:tc>
          <w:tcPr>
            <w:tcW w:w="2409" w:type="dxa"/>
          </w:tcPr>
          <w:p w:rsidR="00062FD0" w:rsidRPr="006F6C67" w:rsidRDefault="00062FD0" w:rsidP="00B1084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E91">
              <w:rPr>
                <w:rFonts w:ascii="Times New Roman" w:hAnsi="Times New Roman"/>
                <w:sz w:val="20"/>
                <w:szCs w:val="20"/>
              </w:rPr>
              <w:t>Туркмения (Туркменистан).Киргизия (</w:t>
            </w:r>
            <w:proofErr w:type="spellStart"/>
            <w:r w:rsidRPr="00880E91">
              <w:rPr>
                <w:rFonts w:ascii="Times New Roman" w:hAnsi="Times New Roman"/>
                <w:sz w:val="20"/>
                <w:szCs w:val="20"/>
              </w:rPr>
              <w:t>Кыргызская</w:t>
            </w:r>
            <w:proofErr w:type="spellEnd"/>
            <w:r w:rsidRPr="00880E91">
              <w:rPr>
                <w:rFonts w:ascii="Times New Roman" w:hAnsi="Times New Roman"/>
                <w:sz w:val="20"/>
                <w:szCs w:val="20"/>
              </w:rPr>
              <w:t xml:space="preserve"> Республика).</w:t>
            </w:r>
          </w:p>
        </w:tc>
        <w:tc>
          <w:tcPr>
            <w:tcW w:w="426" w:type="dxa"/>
          </w:tcPr>
          <w:p w:rsidR="00062FD0" w:rsidRPr="006F6C67" w:rsidRDefault="00062FD0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2FD0" w:rsidRPr="00122655" w:rsidRDefault="00062FD0" w:rsidP="00423D1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552" w:type="dxa"/>
            <w:vMerge/>
          </w:tcPr>
          <w:p w:rsidR="00062FD0" w:rsidRPr="00122655" w:rsidRDefault="00062FD0" w:rsidP="00423D19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062FD0" w:rsidRPr="006F6C67" w:rsidRDefault="00062FD0" w:rsidP="002B3AD9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2FD0" w:rsidRPr="006F6C67" w:rsidRDefault="00062FD0" w:rsidP="002B3AD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62FD0" w:rsidRPr="006F6C67" w:rsidTr="00062FD0">
        <w:trPr>
          <w:cantSplit/>
          <w:trHeight w:val="541"/>
        </w:trPr>
        <w:tc>
          <w:tcPr>
            <w:tcW w:w="534" w:type="dxa"/>
          </w:tcPr>
          <w:p w:rsidR="00062FD0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17</w:t>
            </w:r>
          </w:p>
        </w:tc>
        <w:tc>
          <w:tcPr>
            <w:tcW w:w="2409" w:type="dxa"/>
          </w:tcPr>
          <w:p w:rsidR="00062FD0" w:rsidRPr="004D3B62" w:rsidRDefault="00062FD0" w:rsidP="00B1084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4D3B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Юго- Западная</w:t>
            </w:r>
            <w:proofErr w:type="gramEnd"/>
            <w:r w:rsidRPr="004D3B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Азия</w:t>
            </w:r>
          </w:p>
          <w:p w:rsidR="00062FD0" w:rsidRPr="00880E91" w:rsidRDefault="00062FD0" w:rsidP="00B1084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E91">
              <w:rPr>
                <w:rFonts w:ascii="Times New Roman" w:hAnsi="Times New Roman"/>
                <w:sz w:val="20"/>
                <w:szCs w:val="20"/>
              </w:rPr>
              <w:t>Грузия (Республика Грузия)</w:t>
            </w:r>
            <w:proofErr w:type="gramStart"/>
            <w:r w:rsidRPr="00880E91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80E91">
              <w:rPr>
                <w:rFonts w:ascii="Times New Roman" w:hAnsi="Times New Roman"/>
                <w:sz w:val="20"/>
                <w:szCs w:val="20"/>
              </w:rPr>
              <w:t>зербайджан (Азербайджанская Республика).Армения (Республика Армения).</w:t>
            </w:r>
            <w:r w:rsidRPr="00880E91">
              <w:rPr>
                <w:rFonts w:ascii="Times New Roman" w:hAnsi="Times New Roman"/>
                <w:b/>
                <w:sz w:val="20"/>
                <w:szCs w:val="20"/>
              </w:rPr>
              <w:t>ПР№6</w:t>
            </w:r>
            <w:r w:rsidRPr="00880E91">
              <w:rPr>
                <w:rFonts w:ascii="Times New Roman" w:hAnsi="Times New Roman"/>
                <w:sz w:val="20"/>
                <w:szCs w:val="20"/>
              </w:rPr>
              <w:t xml:space="preserve"> "Обозначение на к\карте государств Юго-Западной Азии и их столиц".</w:t>
            </w:r>
          </w:p>
        </w:tc>
        <w:tc>
          <w:tcPr>
            <w:tcW w:w="426" w:type="dxa"/>
          </w:tcPr>
          <w:p w:rsidR="00062FD0" w:rsidRPr="00880E91" w:rsidRDefault="00062FD0" w:rsidP="00B10840">
            <w:pPr>
              <w:shd w:val="clear" w:color="auto" w:fill="FFFFFF"/>
              <w:jc w:val="center"/>
              <w:rPr>
                <w:b/>
              </w:rPr>
            </w:pPr>
            <w:r w:rsidRPr="00880E91">
              <w:rPr>
                <w:b/>
              </w:rPr>
              <w:t>2</w:t>
            </w:r>
          </w:p>
          <w:p w:rsidR="00062FD0" w:rsidRPr="006F6C67" w:rsidRDefault="00062FD0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2FD0" w:rsidRPr="00122655" w:rsidRDefault="00062FD0" w:rsidP="00423D1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552" w:type="dxa"/>
            <w:vMerge w:val="restart"/>
          </w:tcPr>
          <w:p w:rsidR="00062FD0" w:rsidRDefault="00062FD0" w:rsidP="00423D19">
            <w:pPr>
              <w:shd w:val="clear" w:color="auto" w:fill="FFFFFF"/>
              <w:jc w:val="both"/>
            </w:pPr>
          </w:p>
          <w:p w:rsidR="00062FD0" w:rsidRDefault="00062FD0" w:rsidP="00423D19">
            <w:pPr>
              <w:shd w:val="clear" w:color="auto" w:fill="FFFFFF"/>
              <w:jc w:val="both"/>
            </w:pPr>
          </w:p>
          <w:p w:rsidR="00062FD0" w:rsidRPr="00DC60DB" w:rsidRDefault="00062FD0" w:rsidP="00423D19">
            <w:pPr>
              <w:shd w:val="clear" w:color="auto" w:fill="FFFFFF"/>
              <w:jc w:val="both"/>
            </w:pPr>
            <w: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118" w:type="dxa"/>
            <w:vMerge w:val="restart"/>
          </w:tcPr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внимания (объем и переключение).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зрительного и слухового восприятия.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пространственного восприятия (расположение предметов, объектов на карте).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процессов запоминания и воспроизведения учебной информации.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Развитие и коррекция грамматического строя речи, расширение и обогащение словаря.</w:t>
            </w:r>
          </w:p>
          <w:p w:rsidR="00062FD0" w:rsidRPr="006F6C67" w:rsidRDefault="00062FD0" w:rsidP="00CC73C0">
            <w:pPr>
              <w:pStyle w:val="a7"/>
              <w:ind w:right="436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62FD0" w:rsidRPr="006F6C67" w:rsidRDefault="00062FD0" w:rsidP="002B3AD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62FD0" w:rsidRPr="006F6C67" w:rsidTr="00062FD0">
        <w:trPr>
          <w:cantSplit/>
          <w:trHeight w:val="1197"/>
        </w:trPr>
        <w:tc>
          <w:tcPr>
            <w:tcW w:w="534" w:type="dxa"/>
          </w:tcPr>
          <w:p w:rsidR="00062FD0" w:rsidRPr="006F6C67" w:rsidRDefault="00062FD0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18</w:t>
            </w:r>
          </w:p>
        </w:tc>
        <w:tc>
          <w:tcPr>
            <w:tcW w:w="2409" w:type="dxa"/>
          </w:tcPr>
          <w:p w:rsidR="00062FD0" w:rsidRPr="006F6C67" w:rsidRDefault="00062FD0" w:rsidP="002B3A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E91">
              <w:rPr>
                <w:rFonts w:ascii="Times New Roman" w:hAnsi="Times New Roman"/>
                <w:sz w:val="20"/>
                <w:szCs w:val="20"/>
              </w:rPr>
              <w:t>Турция (Республика Турция)</w:t>
            </w:r>
            <w:proofErr w:type="gramStart"/>
            <w:r w:rsidRPr="00880E9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880E91">
              <w:rPr>
                <w:rFonts w:ascii="Times New Roman" w:hAnsi="Times New Roman"/>
                <w:sz w:val="20"/>
                <w:szCs w:val="20"/>
              </w:rPr>
              <w:t>рак (Республика Ирак).Иран (Исламская Республика Иран).</w:t>
            </w:r>
          </w:p>
        </w:tc>
        <w:tc>
          <w:tcPr>
            <w:tcW w:w="426" w:type="dxa"/>
          </w:tcPr>
          <w:p w:rsidR="00062FD0" w:rsidRPr="006F6C67" w:rsidRDefault="00062FD0" w:rsidP="00880E91">
            <w:pPr>
              <w:shd w:val="clear" w:color="auto" w:fill="FFFFFF"/>
            </w:pPr>
            <w:r>
              <w:t>1</w:t>
            </w:r>
          </w:p>
        </w:tc>
        <w:tc>
          <w:tcPr>
            <w:tcW w:w="2409" w:type="dxa"/>
          </w:tcPr>
          <w:p w:rsidR="00062FD0" w:rsidRPr="00122655" w:rsidRDefault="00062FD0" w:rsidP="004D3B62">
            <w:pPr>
              <w:shd w:val="clear" w:color="auto" w:fill="FFFFFF"/>
              <w:jc w:val="both"/>
            </w:pPr>
            <w:r w:rsidRPr="00122655">
              <w:t>Комбинированный</w:t>
            </w:r>
            <w:r>
              <w:t xml:space="preserve"> урок </w:t>
            </w:r>
          </w:p>
        </w:tc>
        <w:tc>
          <w:tcPr>
            <w:tcW w:w="2552" w:type="dxa"/>
            <w:vMerge/>
          </w:tcPr>
          <w:p w:rsidR="00062FD0" w:rsidRPr="00122655" w:rsidRDefault="00062FD0" w:rsidP="002B5A02">
            <w:pPr>
              <w:shd w:val="clear" w:color="auto" w:fill="FFFFFF"/>
              <w:jc w:val="both"/>
            </w:pPr>
          </w:p>
        </w:tc>
        <w:tc>
          <w:tcPr>
            <w:tcW w:w="3118" w:type="dxa"/>
            <w:vMerge/>
          </w:tcPr>
          <w:p w:rsidR="00062FD0" w:rsidRPr="006F6C67" w:rsidRDefault="00062FD0" w:rsidP="00CC73C0">
            <w:pPr>
              <w:pStyle w:val="a7"/>
              <w:ind w:right="436"/>
              <w:jc w:val="both"/>
            </w:pPr>
          </w:p>
        </w:tc>
        <w:tc>
          <w:tcPr>
            <w:tcW w:w="1275" w:type="dxa"/>
          </w:tcPr>
          <w:p w:rsidR="00062FD0" w:rsidRPr="006F6C67" w:rsidRDefault="00062FD0" w:rsidP="00CC73C0">
            <w:pPr>
              <w:pStyle w:val="a7"/>
              <w:ind w:right="436"/>
              <w:jc w:val="both"/>
            </w:pPr>
          </w:p>
        </w:tc>
      </w:tr>
      <w:tr w:rsidR="00CF743D" w:rsidRPr="006F6C67" w:rsidTr="00062FD0">
        <w:trPr>
          <w:cantSplit/>
          <w:trHeight w:val="692"/>
        </w:trPr>
        <w:tc>
          <w:tcPr>
            <w:tcW w:w="534" w:type="dxa"/>
          </w:tcPr>
          <w:p w:rsidR="00880E91" w:rsidRDefault="00880E91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CF743D" w:rsidRPr="006F6C67" w:rsidRDefault="00CF743D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19</w:t>
            </w:r>
          </w:p>
        </w:tc>
        <w:tc>
          <w:tcPr>
            <w:tcW w:w="2409" w:type="dxa"/>
          </w:tcPr>
          <w:p w:rsidR="00CF743D" w:rsidRPr="004D3B62" w:rsidRDefault="00880E91" w:rsidP="00B1084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B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Южная Азия</w:t>
            </w:r>
          </w:p>
          <w:p w:rsidR="00880E91" w:rsidRPr="00880E91" w:rsidRDefault="00880E91" w:rsidP="00B1084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E91">
              <w:rPr>
                <w:rFonts w:ascii="Times New Roman" w:hAnsi="Times New Roman"/>
                <w:sz w:val="20"/>
                <w:szCs w:val="20"/>
              </w:rPr>
              <w:t>Индия (Республика Индия): географическое положение, природа, экономика</w:t>
            </w:r>
            <w:proofErr w:type="gramStart"/>
            <w:r w:rsidRPr="00880E9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80E91">
              <w:rPr>
                <w:rFonts w:ascii="Times New Roman" w:hAnsi="Times New Roman"/>
                <w:sz w:val="20"/>
                <w:szCs w:val="20"/>
              </w:rPr>
              <w:t>Р№7 "Обозначение на к\карте государств Южной Азии и их столиц".</w:t>
            </w:r>
          </w:p>
        </w:tc>
        <w:tc>
          <w:tcPr>
            <w:tcW w:w="426" w:type="dxa"/>
          </w:tcPr>
          <w:p w:rsidR="00880E91" w:rsidRPr="00880E91" w:rsidRDefault="00880E91" w:rsidP="00B10840">
            <w:pPr>
              <w:shd w:val="clear" w:color="auto" w:fill="FFFFFF"/>
              <w:jc w:val="center"/>
              <w:rPr>
                <w:b/>
              </w:rPr>
            </w:pPr>
            <w:r w:rsidRPr="00880E91">
              <w:rPr>
                <w:b/>
              </w:rPr>
              <w:t>1</w:t>
            </w:r>
          </w:p>
          <w:p w:rsidR="00CF743D" w:rsidRPr="006F6C67" w:rsidRDefault="00CF743D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CF743D" w:rsidRPr="00122655" w:rsidRDefault="004D3B62" w:rsidP="002B5A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t>Урок - практикум</w:t>
            </w:r>
          </w:p>
        </w:tc>
        <w:tc>
          <w:tcPr>
            <w:tcW w:w="2552" w:type="dxa"/>
          </w:tcPr>
          <w:p w:rsidR="00CF743D" w:rsidRPr="00A11F41" w:rsidRDefault="00560D1F" w:rsidP="002B5A02">
            <w:pPr>
              <w:shd w:val="clear" w:color="auto" w:fill="FFFFFF"/>
              <w:jc w:val="both"/>
            </w:pPr>
            <w: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118" w:type="dxa"/>
            <w:vMerge w:val="restart"/>
          </w:tcPr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зрительного и слухового восприятия.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пространственного восприятия (расположение предметов, объектов на карте).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процессов запоминания и воспроизведения учебной информации.</w:t>
            </w:r>
          </w:p>
          <w:p w:rsidR="00CF743D" w:rsidRPr="006F6C67" w:rsidRDefault="00CF743D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</w:p>
        </w:tc>
        <w:tc>
          <w:tcPr>
            <w:tcW w:w="1275" w:type="dxa"/>
          </w:tcPr>
          <w:p w:rsidR="00CF743D" w:rsidRPr="006F6C67" w:rsidRDefault="00CF743D" w:rsidP="002B3AD9">
            <w:pPr>
              <w:shd w:val="clear" w:color="auto" w:fill="FFFFFF"/>
              <w:jc w:val="both"/>
            </w:pPr>
          </w:p>
        </w:tc>
      </w:tr>
      <w:tr w:rsidR="00560D1F" w:rsidRPr="006F6C67" w:rsidTr="00062FD0">
        <w:trPr>
          <w:cantSplit/>
          <w:trHeight w:val="270"/>
        </w:trPr>
        <w:tc>
          <w:tcPr>
            <w:tcW w:w="534" w:type="dxa"/>
          </w:tcPr>
          <w:p w:rsidR="00560D1F" w:rsidRDefault="00560D1F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560D1F" w:rsidRPr="006F6C67" w:rsidRDefault="00560D1F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20</w:t>
            </w:r>
          </w:p>
        </w:tc>
        <w:tc>
          <w:tcPr>
            <w:tcW w:w="2409" w:type="dxa"/>
          </w:tcPr>
          <w:p w:rsidR="00560D1F" w:rsidRPr="004D3B62" w:rsidRDefault="00560D1F" w:rsidP="00B1084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B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Восточная Азия</w:t>
            </w:r>
          </w:p>
          <w:p w:rsidR="00560D1F" w:rsidRPr="006F6C67" w:rsidRDefault="00560D1F" w:rsidP="00B1084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Китай (Китайская Народная Республика): географическое положение, природа, экономика</w:t>
            </w:r>
            <w:proofErr w:type="gramStart"/>
            <w:r w:rsidRPr="00EC639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C639F">
              <w:rPr>
                <w:rFonts w:ascii="Times New Roman" w:hAnsi="Times New Roman"/>
                <w:sz w:val="20"/>
                <w:szCs w:val="20"/>
              </w:rPr>
              <w:t>Р№8 "Обозначение на к\карте государств Восточной Азии и их столиц".</w:t>
            </w:r>
            <w:r w:rsidRPr="007458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560D1F" w:rsidRPr="00EC639F" w:rsidRDefault="00560D1F" w:rsidP="00B10840">
            <w:pPr>
              <w:shd w:val="clear" w:color="auto" w:fill="FFFFFF"/>
              <w:jc w:val="center"/>
              <w:rPr>
                <w:b/>
              </w:rPr>
            </w:pPr>
            <w:r w:rsidRPr="00EC639F">
              <w:rPr>
                <w:b/>
              </w:rPr>
              <w:t>2</w:t>
            </w:r>
          </w:p>
          <w:p w:rsidR="00560D1F" w:rsidRPr="006F6C67" w:rsidRDefault="00560D1F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60D1F" w:rsidRPr="00122655" w:rsidRDefault="00560D1F" w:rsidP="0012265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552" w:type="dxa"/>
            <w:vMerge w:val="restart"/>
          </w:tcPr>
          <w:p w:rsidR="00560D1F" w:rsidRPr="00A11F41" w:rsidRDefault="00560D1F" w:rsidP="00122655">
            <w:pPr>
              <w:shd w:val="clear" w:color="auto" w:fill="FFFFFF"/>
              <w:jc w:val="both"/>
            </w:pPr>
            <w: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118" w:type="dxa"/>
            <w:vMerge/>
          </w:tcPr>
          <w:p w:rsidR="00560D1F" w:rsidRPr="006F6C67" w:rsidRDefault="00560D1F" w:rsidP="002B3AD9">
            <w:pPr>
              <w:shd w:val="clear" w:color="auto" w:fill="FFFFFF"/>
              <w:jc w:val="both"/>
            </w:pPr>
          </w:p>
        </w:tc>
        <w:tc>
          <w:tcPr>
            <w:tcW w:w="1275" w:type="dxa"/>
          </w:tcPr>
          <w:p w:rsidR="00560D1F" w:rsidRPr="006F6C67" w:rsidRDefault="00560D1F" w:rsidP="002B3AD9">
            <w:pPr>
              <w:shd w:val="clear" w:color="auto" w:fill="FFFFFF"/>
              <w:jc w:val="both"/>
            </w:pPr>
          </w:p>
        </w:tc>
      </w:tr>
      <w:tr w:rsidR="00560D1F" w:rsidRPr="006F6C67" w:rsidTr="00062FD0">
        <w:trPr>
          <w:cantSplit/>
          <w:trHeight w:val="554"/>
        </w:trPr>
        <w:tc>
          <w:tcPr>
            <w:tcW w:w="534" w:type="dxa"/>
          </w:tcPr>
          <w:p w:rsidR="00560D1F" w:rsidRPr="006F6C67" w:rsidRDefault="00560D1F" w:rsidP="00B61B5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21</w:t>
            </w:r>
          </w:p>
        </w:tc>
        <w:tc>
          <w:tcPr>
            <w:tcW w:w="2409" w:type="dxa"/>
          </w:tcPr>
          <w:p w:rsidR="00560D1F" w:rsidRPr="006F6C67" w:rsidRDefault="00560D1F" w:rsidP="005F145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Япония: географическое положение, природа, экономика, население.</w:t>
            </w:r>
          </w:p>
        </w:tc>
        <w:tc>
          <w:tcPr>
            <w:tcW w:w="426" w:type="dxa"/>
          </w:tcPr>
          <w:p w:rsidR="00560D1F" w:rsidRPr="006F6C67" w:rsidRDefault="00560D1F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60D1F" w:rsidRPr="00122655" w:rsidRDefault="00560D1F" w:rsidP="0012265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552" w:type="dxa"/>
            <w:vMerge/>
          </w:tcPr>
          <w:p w:rsidR="00560D1F" w:rsidRPr="00A11F41" w:rsidRDefault="00560D1F" w:rsidP="00122655">
            <w:pPr>
              <w:shd w:val="clear" w:color="auto" w:fill="FFFFFF"/>
              <w:jc w:val="both"/>
            </w:pPr>
          </w:p>
        </w:tc>
        <w:tc>
          <w:tcPr>
            <w:tcW w:w="3118" w:type="dxa"/>
            <w:vMerge/>
          </w:tcPr>
          <w:p w:rsidR="00560D1F" w:rsidRPr="006F6C67" w:rsidRDefault="00560D1F" w:rsidP="000B4DB4">
            <w:pPr>
              <w:pStyle w:val="a5"/>
              <w:ind w:right="436"/>
              <w:jc w:val="both"/>
            </w:pPr>
          </w:p>
        </w:tc>
        <w:tc>
          <w:tcPr>
            <w:tcW w:w="1275" w:type="dxa"/>
          </w:tcPr>
          <w:p w:rsidR="00560D1F" w:rsidRPr="006F6C67" w:rsidRDefault="00560D1F" w:rsidP="000B4DB4">
            <w:pPr>
              <w:pStyle w:val="a5"/>
              <w:ind w:right="436"/>
              <w:jc w:val="both"/>
            </w:pPr>
          </w:p>
        </w:tc>
      </w:tr>
      <w:tr w:rsidR="00461A7F" w:rsidRPr="006F6C67" w:rsidTr="00062FD0">
        <w:trPr>
          <w:cantSplit/>
          <w:trHeight w:val="415"/>
        </w:trPr>
        <w:tc>
          <w:tcPr>
            <w:tcW w:w="534" w:type="dxa"/>
          </w:tcPr>
          <w:p w:rsidR="00EC639F" w:rsidRDefault="00EC639F" w:rsidP="00B61B52">
            <w:pPr>
              <w:shd w:val="clear" w:color="auto" w:fill="FFFFFF"/>
              <w:jc w:val="center"/>
              <w:rPr>
                <w:spacing w:val="-4"/>
              </w:rPr>
            </w:pPr>
          </w:p>
          <w:p w:rsidR="00461A7F" w:rsidRPr="006F6C67" w:rsidRDefault="00461A7F" w:rsidP="00B61B5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22</w:t>
            </w:r>
          </w:p>
        </w:tc>
        <w:tc>
          <w:tcPr>
            <w:tcW w:w="2409" w:type="dxa"/>
          </w:tcPr>
          <w:p w:rsidR="00EC639F" w:rsidRPr="004D3B62" w:rsidRDefault="00EC639F" w:rsidP="00CC73C0">
            <w:pPr>
              <w:pStyle w:val="a5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u w:val="single"/>
              </w:rPr>
            </w:pPr>
            <w:r w:rsidRPr="004D3B62">
              <w:rPr>
                <w:rFonts w:ascii="Times New Roman" w:hAnsi="Times New Roman"/>
                <w:b/>
                <w:spacing w:val="-1"/>
                <w:sz w:val="20"/>
                <w:szCs w:val="20"/>
                <w:u w:val="single"/>
              </w:rPr>
              <w:t>Юго-Восточная Азия</w:t>
            </w:r>
          </w:p>
          <w:p w:rsidR="00461A7F" w:rsidRPr="0074582D" w:rsidRDefault="00EC639F" w:rsidP="00CC73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Вьетнам (Социалистическая Республика Вьетнам).Лаос (Лаосская Народно-Демократическая Республика). Таиланд (Королевство Таиланд). </w:t>
            </w:r>
            <w:proofErr w:type="gramStart"/>
            <w:r w:rsidRPr="00EC639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ПР</w:t>
            </w:r>
            <w:proofErr w:type="gramEnd"/>
            <w:r w:rsidRPr="00EC639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№9</w:t>
            </w:r>
            <w:r w:rsidRPr="00EC63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"Обозначение на к\карте государств Юго-Восточной Азии и их столиц".</w:t>
            </w:r>
            <w:r w:rsidR="00461A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426" w:type="dxa"/>
          </w:tcPr>
          <w:p w:rsidR="00EC639F" w:rsidRPr="00EC639F" w:rsidRDefault="00EC639F" w:rsidP="00B10840">
            <w:pPr>
              <w:shd w:val="clear" w:color="auto" w:fill="FFFFFF"/>
              <w:jc w:val="center"/>
              <w:rPr>
                <w:b/>
              </w:rPr>
            </w:pPr>
            <w:r w:rsidRPr="00EC639F">
              <w:rPr>
                <w:b/>
              </w:rPr>
              <w:t>1</w:t>
            </w:r>
          </w:p>
          <w:p w:rsidR="00461A7F" w:rsidRPr="006F6C67" w:rsidRDefault="00461A7F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461A7F" w:rsidRPr="00122655" w:rsidRDefault="00461A7F" w:rsidP="002B5A0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552" w:type="dxa"/>
          </w:tcPr>
          <w:p w:rsidR="00461A7F" w:rsidRPr="00A11F41" w:rsidRDefault="00560D1F" w:rsidP="002B5A02">
            <w:pPr>
              <w:shd w:val="clear" w:color="auto" w:fill="FFFFFF"/>
              <w:jc w:val="both"/>
            </w:pPr>
            <w: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118" w:type="dxa"/>
          </w:tcPr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Развитие способности обобщать и делать выводы.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Развитие умения устанавливать причинно-следственные зависимости.</w:t>
            </w:r>
          </w:p>
          <w:p w:rsidR="00062FD0" w:rsidRPr="00062FD0" w:rsidRDefault="00062FD0" w:rsidP="00062F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062FD0">
              <w:rPr>
                <w:iCs/>
              </w:rPr>
              <w:t>Коррекция и развитие словесно-логического мышления</w:t>
            </w:r>
          </w:p>
          <w:p w:rsidR="00CF743D" w:rsidRPr="006F6C67" w:rsidRDefault="00CF743D" w:rsidP="00CF743D">
            <w:pPr>
              <w:shd w:val="clear" w:color="auto" w:fill="FFFFFF"/>
              <w:jc w:val="both"/>
            </w:pPr>
          </w:p>
        </w:tc>
        <w:tc>
          <w:tcPr>
            <w:tcW w:w="1275" w:type="dxa"/>
          </w:tcPr>
          <w:p w:rsidR="00461A7F" w:rsidRPr="006F6C67" w:rsidRDefault="00461A7F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507"/>
        </w:trPr>
        <w:tc>
          <w:tcPr>
            <w:tcW w:w="534" w:type="dxa"/>
          </w:tcPr>
          <w:p w:rsidR="005F4B64" w:rsidRDefault="005F4B64" w:rsidP="00B61B52">
            <w:pPr>
              <w:shd w:val="clear" w:color="auto" w:fill="FFFFFF"/>
              <w:jc w:val="center"/>
              <w:rPr>
                <w:spacing w:val="-4"/>
              </w:rPr>
            </w:pPr>
          </w:p>
          <w:p w:rsidR="005F4B64" w:rsidRPr="006F6C67" w:rsidRDefault="005F4B64" w:rsidP="00B61B5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23</w:t>
            </w:r>
          </w:p>
        </w:tc>
        <w:tc>
          <w:tcPr>
            <w:tcW w:w="2409" w:type="dxa"/>
          </w:tcPr>
          <w:p w:rsidR="005F4B64" w:rsidRPr="004D3B62" w:rsidRDefault="005F4B64" w:rsidP="00B10840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B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Россия</w:t>
            </w:r>
          </w:p>
          <w:p w:rsidR="005F4B64" w:rsidRPr="0074582D" w:rsidRDefault="005F4B64" w:rsidP="00B1084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 xml:space="preserve">Россия (Российская Федерация) – крупнейшее государство Евразии.Сухопутные и морские границы России. </w:t>
            </w:r>
            <w:proofErr w:type="gramStart"/>
            <w:r w:rsidRPr="00EC639F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EC639F">
              <w:rPr>
                <w:rFonts w:ascii="Times New Roman" w:hAnsi="Times New Roman"/>
                <w:b/>
                <w:sz w:val="20"/>
                <w:szCs w:val="20"/>
              </w:rPr>
              <w:t>№10</w:t>
            </w:r>
            <w:r w:rsidRPr="00EC639F">
              <w:rPr>
                <w:rFonts w:ascii="Times New Roman" w:hAnsi="Times New Roman"/>
                <w:sz w:val="20"/>
                <w:szCs w:val="20"/>
              </w:rPr>
              <w:t xml:space="preserve"> "Обозначение на к\карте государства и его столицы".</w:t>
            </w:r>
          </w:p>
        </w:tc>
        <w:tc>
          <w:tcPr>
            <w:tcW w:w="426" w:type="dxa"/>
          </w:tcPr>
          <w:p w:rsidR="005F4B64" w:rsidRPr="00EC639F" w:rsidRDefault="005F4B64" w:rsidP="00B10840">
            <w:pPr>
              <w:shd w:val="clear" w:color="auto" w:fill="FFFFFF"/>
              <w:jc w:val="center"/>
              <w:rPr>
                <w:b/>
              </w:rPr>
            </w:pPr>
            <w:r w:rsidRPr="00EC639F">
              <w:rPr>
                <w:b/>
              </w:rPr>
              <w:t>4</w:t>
            </w:r>
          </w:p>
          <w:p w:rsidR="005F4B64" w:rsidRPr="006F6C67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122655" w:rsidRDefault="005F4B64" w:rsidP="0012265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552" w:type="dxa"/>
          </w:tcPr>
          <w:p w:rsidR="005F4B64" w:rsidRPr="00A11F41" w:rsidRDefault="005F4B64" w:rsidP="00122655">
            <w:pPr>
              <w:shd w:val="clear" w:color="auto" w:fill="FFFFFF"/>
              <w:jc w:val="both"/>
            </w:pPr>
            <w:r w:rsidRPr="00EC639F">
              <w:t>Россия (Российская Федерация) – крупнейшее государство Евразии</w:t>
            </w:r>
            <w:r>
              <w:t>. «Путешествие» по карте по сухопутным и морским границам России.</w:t>
            </w:r>
          </w:p>
        </w:tc>
        <w:tc>
          <w:tcPr>
            <w:tcW w:w="3118" w:type="dxa"/>
            <w:vMerge w:val="restart"/>
          </w:tcPr>
          <w:p w:rsidR="005F4B64" w:rsidRPr="005F4B64" w:rsidRDefault="005F4B64" w:rsidP="005F4B64">
            <w:pPr>
              <w:spacing w:before="100" w:beforeAutospacing="1" w:after="100" w:afterAutospacing="1"/>
              <w:jc w:val="both"/>
            </w:pPr>
            <w:r w:rsidRPr="00F30DAF">
              <w:rPr>
                <w:bCs/>
                <w:iCs/>
              </w:rPr>
              <w:t>.</w:t>
            </w:r>
            <w:r w:rsidRPr="005F4B64">
              <w:rPr>
                <w:iCs/>
              </w:rPr>
              <w:t>Коррекция пространственного восприятия, восприятия физической карты.</w:t>
            </w: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Развитие мыслительных процессов анализа, синтеза.</w:t>
            </w: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Коррекция эмоционально-волевой сферы (проявления негативизма, развитие положительной мотивации учения).</w:t>
            </w: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Коррекция мыслительных процессов обобщения изучаемого материала.</w:t>
            </w: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Развитие умения отвечать полными, развернутыми высказываниями на вопросы учителя.</w:t>
            </w: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Коррекция устойчивости внимания.</w:t>
            </w: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Коррекция и развитие словесно-логического мышления.</w:t>
            </w:r>
          </w:p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Pr="006F6C67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24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Административное деление России</w:t>
            </w:r>
            <w:r w:rsidRPr="00CC73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 w:rsidRPr="00CC73C0"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 практикум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  <w:r w:rsidRPr="00EC639F">
              <w:t>Административное деление России</w:t>
            </w:r>
            <w:r w:rsidRPr="00CC73C0">
              <w:t>.</w:t>
            </w:r>
            <w:r>
              <w:t xml:space="preserve"> Субъекты РФ (области, округа, республики).</w:t>
            </w: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25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Столица, крупные города России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552" w:type="dxa"/>
          </w:tcPr>
          <w:p w:rsidR="005F4B64" w:rsidRPr="00122655" w:rsidRDefault="005F4B64" w:rsidP="00560D1F">
            <w:pPr>
              <w:shd w:val="clear" w:color="auto" w:fill="FFFFFF"/>
              <w:jc w:val="both"/>
              <w:rPr>
                <w:b/>
              </w:rPr>
            </w:pPr>
            <w:r>
              <w:t>К</w:t>
            </w:r>
            <w:r w:rsidRPr="00EC639F">
              <w:t>рупные города</w:t>
            </w:r>
            <w:r>
              <w:t xml:space="preserve"> РФ. Заочное путешествие по городам РФ.</w:t>
            </w: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26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Обобщающий урок по географии материков и океанов.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7897">
              <w:rPr>
                <w:sz w:val="20"/>
                <w:szCs w:val="20"/>
              </w:rPr>
              <w:t>Урок контроля и проверки знаний и умений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</w:p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27</w:t>
            </w:r>
          </w:p>
        </w:tc>
        <w:tc>
          <w:tcPr>
            <w:tcW w:w="2409" w:type="dxa"/>
          </w:tcPr>
          <w:p w:rsidR="005F4B64" w:rsidRPr="004D3B62" w:rsidRDefault="005F4B64" w:rsidP="00EC639F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3B6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Свой край</w:t>
            </w:r>
          </w:p>
          <w:p w:rsidR="005F4B64" w:rsidRPr="00EC639F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ХМАО. Географическое положение</w:t>
            </w:r>
            <w:proofErr w:type="gramStart"/>
            <w:r w:rsidRPr="00EC639F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EC639F">
              <w:rPr>
                <w:rFonts w:ascii="Times New Roman" w:hAnsi="Times New Roman"/>
                <w:sz w:val="20"/>
                <w:szCs w:val="20"/>
              </w:rPr>
              <w:t>стория возникновения нашего края.</w:t>
            </w:r>
            <w:r w:rsidRPr="00EC639F">
              <w:rPr>
                <w:rFonts w:ascii="Times New Roman" w:hAnsi="Times New Roman"/>
                <w:b/>
                <w:sz w:val="20"/>
                <w:szCs w:val="20"/>
              </w:rPr>
              <w:t>ПР№11"</w:t>
            </w:r>
            <w:r w:rsidRPr="00EC639F">
              <w:rPr>
                <w:rFonts w:ascii="Times New Roman" w:hAnsi="Times New Roman"/>
                <w:sz w:val="20"/>
                <w:szCs w:val="20"/>
              </w:rPr>
              <w:t xml:space="preserve"> Обозначение на контуре границ ХМАО"</w:t>
            </w:r>
          </w:p>
        </w:tc>
        <w:tc>
          <w:tcPr>
            <w:tcW w:w="426" w:type="dxa"/>
          </w:tcPr>
          <w:p w:rsidR="005F4B64" w:rsidRDefault="005F4B64" w:rsidP="00EC639F">
            <w:pPr>
              <w:shd w:val="clear" w:color="auto" w:fill="FFFFFF"/>
              <w:rPr>
                <w:b/>
              </w:rPr>
            </w:pPr>
            <w:r w:rsidRPr="00EC639F">
              <w:rPr>
                <w:b/>
              </w:rPr>
              <w:t>9</w:t>
            </w:r>
          </w:p>
          <w:p w:rsidR="005F4B64" w:rsidRDefault="005F4B64" w:rsidP="00EC639F">
            <w:pPr>
              <w:shd w:val="clear" w:color="auto" w:fill="FFFFFF"/>
              <w:rPr>
                <w:b/>
              </w:rPr>
            </w:pPr>
          </w:p>
          <w:p w:rsidR="005F4B64" w:rsidRPr="00EC639F" w:rsidRDefault="005F4B64" w:rsidP="00EC639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5F4B64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F4B64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 практикум</w:t>
            </w:r>
          </w:p>
        </w:tc>
        <w:tc>
          <w:tcPr>
            <w:tcW w:w="2552" w:type="dxa"/>
          </w:tcPr>
          <w:p w:rsidR="005F4B64" w:rsidRDefault="005F4B64" w:rsidP="00E07897">
            <w:pPr>
              <w:shd w:val="clear" w:color="auto" w:fill="FFFFFF"/>
              <w:jc w:val="both"/>
              <w:rPr>
                <w:b/>
              </w:rPr>
            </w:pPr>
          </w:p>
          <w:p w:rsidR="005F4B64" w:rsidRDefault="005F4B64" w:rsidP="00E07897">
            <w:pPr>
              <w:shd w:val="clear" w:color="auto" w:fill="FFFFFF"/>
              <w:jc w:val="both"/>
              <w:rPr>
                <w:b/>
              </w:rPr>
            </w:pPr>
          </w:p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  <w:r>
              <w:t xml:space="preserve">Географическое </w:t>
            </w:r>
            <w:r w:rsidRPr="00EC639F">
              <w:t>положение</w:t>
            </w:r>
            <w:r>
              <w:t xml:space="preserve"> ХМАО</w:t>
            </w:r>
            <w:r w:rsidRPr="00EC639F">
              <w:t>.</w:t>
            </w:r>
          </w:p>
        </w:tc>
        <w:tc>
          <w:tcPr>
            <w:tcW w:w="3118" w:type="dxa"/>
            <w:vMerge w:val="restart"/>
          </w:tcPr>
          <w:p w:rsid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Cs/>
              </w:rPr>
            </w:pPr>
          </w:p>
          <w:p w:rsid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iCs/>
              </w:rPr>
            </w:pP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Коррекция, обогащение и расширение активного и пассивного географического словаря.</w:t>
            </w: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Коррекция памяти: быстроты и прочности восприятия.</w:t>
            </w: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Коррекция восприятия времени.</w:t>
            </w:r>
          </w:p>
          <w:p w:rsidR="005F4B64" w:rsidRPr="005F4B64" w:rsidRDefault="005F4B64" w:rsidP="005F4B6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  <w:r w:rsidRPr="005F4B64">
              <w:rPr>
                <w:iCs/>
              </w:rPr>
              <w:t>Коррекция и развитие словесно-логического мышления.</w:t>
            </w:r>
          </w:p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28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Рельеф, полезные ископаемые и почвы нашей местности</w:t>
            </w:r>
            <w:proofErr w:type="gramStart"/>
            <w:r w:rsidRPr="00EC639F">
              <w:rPr>
                <w:rFonts w:ascii="Times New Roman" w:hAnsi="Times New Roman"/>
                <w:sz w:val="20"/>
                <w:szCs w:val="20"/>
              </w:rPr>
              <w:t>.</w:t>
            </w:r>
            <w:r w:rsidRPr="00EC639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C639F">
              <w:rPr>
                <w:rFonts w:ascii="Times New Roman" w:hAnsi="Times New Roman"/>
                <w:b/>
                <w:sz w:val="20"/>
                <w:szCs w:val="20"/>
              </w:rPr>
              <w:t>Р№12</w:t>
            </w:r>
            <w:r w:rsidRPr="00EC639F">
              <w:rPr>
                <w:rFonts w:ascii="Times New Roman" w:hAnsi="Times New Roman"/>
                <w:sz w:val="20"/>
                <w:szCs w:val="20"/>
              </w:rPr>
              <w:t xml:space="preserve"> "Обозначение на к\карте месторождений полезных ископаемых".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 практикум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  <w:r w:rsidRPr="00EC639F">
              <w:t>Рельеф, полезные ископаемые и почвы</w:t>
            </w: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29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Климат ХМАО.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  <w:r w:rsidRPr="00EC639F">
              <w:t>Климат</w:t>
            </w: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Реки, озёра нашей местности. Водоснабжение нашего края питьевой водой. Охрана водоёмов.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  <w:r w:rsidRPr="004B76BB">
              <w:t>Рельеф, климат, внутренние воды</w:t>
            </w: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31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Растительный мир нашего края. Красная книга. Охрана растительного мира.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  <w:r w:rsidRPr="00EC639F">
              <w:t>Растительный мир</w:t>
            </w:r>
            <w:r>
              <w:t>;</w:t>
            </w:r>
            <w:r w:rsidRPr="00EC639F">
              <w:t xml:space="preserve"> Красная книга.</w:t>
            </w: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32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Животный мир нашей местности. Вред природе, наносимый браконьерами. Красная книга. Помощь зимующим птицам. Заповедники, заказники.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  <w:r>
              <w:t xml:space="preserve">Животный </w:t>
            </w:r>
            <w:r w:rsidRPr="00EC639F">
              <w:t>мир</w:t>
            </w:r>
            <w:r>
              <w:t>;</w:t>
            </w:r>
            <w:r w:rsidRPr="00EC639F">
              <w:t xml:space="preserve"> Заповедники, заказники.</w:t>
            </w: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33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Население.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2655">
              <w:rPr>
                <w:sz w:val="20"/>
                <w:szCs w:val="20"/>
              </w:rPr>
              <w:t>Комбинированный</w:t>
            </w:r>
            <w:r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  <w:r w:rsidRPr="00EC639F">
              <w:t>Население</w:t>
            </w:r>
            <w:r>
              <w:t xml:space="preserve">. </w:t>
            </w:r>
            <w:r w:rsidRPr="00EC639F">
              <w:t>Национальные обычаи, традиции, костюмы, фольклорные песни и танцы, национальная кухня.</w:t>
            </w: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34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Промышленность нашей местности.Специализация сельского хозяйства.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  <w:r w:rsidRPr="00EC639F">
              <w:t>Специализация</w:t>
            </w:r>
            <w:r>
              <w:t xml:space="preserve"> промышленности и сельского хозяйства</w:t>
            </w: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  <w:tr w:rsidR="005F4B64" w:rsidRPr="006F6C67" w:rsidTr="00062FD0">
        <w:trPr>
          <w:cantSplit/>
          <w:trHeight w:val="415"/>
        </w:trPr>
        <w:tc>
          <w:tcPr>
            <w:tcW w:w="534" w:type="dxa"/>
          </w:tcPr>
          <w:p w:rsidR="005F4B64" w:rsidRDefault="005F4B64" w:rsidP="00B1084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35</w:t>
            </w:r>
          </w:p>
        </w:tc>
        <w:tc>
          <w:tcPr>
            <w:tcW w:w="2409" w:type="dxa"/>
          </w:tcPr>
          <w:p w:rsidR="005F4B64" w:rsidRPr="00CC73C0" w:rsidRDefault="005F4B64" w:rsidP="00EC63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C639F">
              <w:rPr>
                <w:rFonts w:ascii="Times New Roman" w:hAnsi="Times New Roman"/>
                <w:sz w:val="20"/>
                <w:szCs w:val="20"/>
              </w:rPr>
              <w:t>Итоговый урок по теме: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C639F">
              <w:rPr>
                <w:rFonts w:ascii="Times New Roman" w:hAnsi="Times New Roman"/>
                <w:sz w:val="20"/>
                <w:szCs w:val="20"/>
              </w:rPr>
              <w:t>Свой край".</w:t>
            </w:r>
          </w:p>
        </w:tc>
        <w:tc>
          <w:tcPr>
            <w:tcW w:w="426" w:type="dxa"/>
          </w:tcPr>
          <w:p w:rsidR="005F4B64" w:rsidRPr="00CC73C0" w:rsidRDefault="005F4B64" w:rsidP="00B1084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5F4B64" w:rsidRPr="00E07897" w:rsidRDefault="005F4B64" w:rsidP="00E0789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7897">
              <w:rPr>
                <w:sz w:val="20"/>
                <w:szCs w:val="20"/>
              </w:rPr>
              <w:t>Урок контроля и проверки знаний и умений</w:t>
            </w:r>
          </w:p>
        </w:tc>
        <w:tc>
          <w:tcPr>
            <w:tcW w:w="2552" w:type="dxa"/>
          </w:tcPr>
          <w:p w:rsidR="005F4B64" w:rsidRPr="00122655" w:rsidRDefault="005F4B64" w:rsidP="00E07897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5F4B64" w:rsidRPr="006F6C67" w:rsidRDefault="005F4B64" w:rsidP="00B10840">
            <w:pPr>
              <w:shd w:val="clear" w:color="auto" w:fill="FFFFFF"/>
            </w:pPr>
          </w:p>
        </w:tc>
        <w:tc>
          <w:tcPr>
            <w:tcW w:w="1275" w:type="dxa"/>
          </w:tcPr>
          <w:p w:rsidR="005F4B64" w:rsidRPr="006F6C67" w:rsidRDefault="005F4B64" w:rsidP="00B10840">
            <w:pPr>
              <w:shd w:val="clear" w:color="auto" w:fill="FFFFFF"/>
            </w:pPr>
          </w:p>
        </w:tc>
      </w:tr>
    </w:tbl>
    <w:p w:rsidR="00B92188" w:rsidRDefault="00B92188" w:rsidP="00AE4D21">
      <w:pPr>
        <w:pStyle w:val="a5"/>
        <w:ind w:right="436"/>
        <w:jc w:val="both"/>
        <w:rPr>
          <w:rFonts w:ascii="Times New Roman" w:hAnsi="Times New Roman"/>
          <w:b/>
          <w:bCs/>
          <w:sz w:val="24"/>
          <w:szCs w:val="24"/>
        </w:rPr>
        <w:sectPr w:rsidR="00B92188" w:rsidSect="0012265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92188" w:rsidRPr="009026F1" w:rsidRDefault="00B92188" w:rsidP="003F25F2">
      <w:pPr>
        <w:pStyle w:val="a7"/>
        <w:ind w:left="993" w:right="436"/>
        <w:jc w:val="both"/>
        <w:rPr>
          <w:b/>
          <w:bCs/>
        </w:rPr>
      </w:pPr>
    </w:p>
    <w:sectPr w:rsidR="00B92188" w:rsidRPr="009026F1" w:rsidSect="001B519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6218C4"/>
    <w:lvl w:ilvl="0">
      <w:numFmt w:val="bullet"/>
      <w:lvlText w:val="*"/>
      <w:lvlJc w:val="left"/>
    </w:lvl>
  </w:abstractNum>
  <w:abstractNum w:abstractNumId="1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4F5380"/>
    <w:multiLevelType w:val="hybridMultilevel"/>
    <w:tmpl w:val="7464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6422C"/>
    <w:multiLevelType w:val="hybridMultilevel"/>
    <w:tmpl w:val="2948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254A3"/>
    <w:multiLevelType w:val="hybridMultilevel"/>
    <w:tmpl w:val="CE867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A24385"/>
    <w:multiLevelType w:val="hybridMultilevel"/>
    <w:tmpl w:val="1DB05D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B023664"/>
    <w:multiLevelType w:val="hybridMultilevel"/>
    <w:tmpl w:val="90466C02"/>
    <w:lvl w:ilvl="0" w:tplc="613C9CA4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02E3B"/>
    <w:multiLevelType w:val="multilevel"/>
    <w:tmpl w:val="8AF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FC2F47"/>
    <w:multiLevelType w:val="hybridMultilevel"/>
    <w:tmpl w:val="C12EA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53431"/>
    <w:multiLevelType w:val="hybridMultilevel"/>
    <w:tmpl w:val="0E60D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24FB3"/>
    <w:multiLevelType w:val="multilevel"/>
    <w:tmpl w:val="935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BA792C"/>
    <w:multiLevelType w:val="hybridMultilevel"/>
    <w:tmpl w:val="98DEE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712CE8"/>
    <w:multiLevelType w:val="hybridMultilevel"/>
    <w:tmpl w:val="1D8017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F386C44"/>
    <w:multiLevelType w:val="hybridMultilevel"/>
    <w:tmpl w:val="6ADE4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B2E2E"/>
    <w:multiLevelType w:val="hybridMultilevel"/>
    <w:tmpl w:val="C144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F1421"/>
    <w:multiLevelType w:val="hybridMultilevel"/>
    <w:tmpl w:val="CE649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2D46412"/>
    <w:multiLevelType w:val="hybridMultilevel"/>
    <w:tmpl w:val="63BE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5530A"/>
    <w:multiLevelType w:val="multilevel"/>
    <w:tmpl w:val="C57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D93FAE"/>
    <w:multiLevelType w:val="hybridMultilevel"/>
    <w:tmpl w:val="864A5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3F48CF"/>
    <w:multiLevelType w:val="hybridMultilevel"/>
    <w:tmpl w:val="C8D6641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B1E11A6"/>
    <w:multiLevelType w:val="hybridMultilevel"/>
    <w:tmpl w:val="78F0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18"/>
  </w:num>
  <w:num w:numId="16">
    <w:abstractNumId w:val="22"/>
  </w:num>
  <w:num w:numId="17">
    <w:abstractNumId w:val="2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16"/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E1"/>
    <w:rsid w:val="0000691F"/>
    <w:rsid w:val="00057287"/>
    <w:rsid w:val="00062FD0"/>
    <w:rsid w:val="00074AE6"/>
    <w:rsid w:val="0008695B"/>
    <w:rsid w:val="00097C70"/>
    <w:rsid w:val="000B2FB5"/>
    <w:rsid w:val="000B4DB4"/>
    <w:rsid w:val="000D2DF6"/>
    <w:rsid w:val="000D7FDA"/>
    <w:rsid w:val="000F1CB3"/>
    <w:rsid w:val="0011199D"/>
    <w:rsid w:val="00122655"/>
    <w:rsid w:val="00124DED"/>
    <w:rsid w:val="0015021D"/>
    <w:rsid w:val="00151DA4"/>
    <w:rsid w:val="00157EBC"/>
    <w:rsid w:val="001703A9"/>
    <w:rsid w:val="00171FF0"/>
    <w:rsid w:val="001847C6"/>
    <w:rsid w:val="00186EBA"/>
    <w:rsid w:val="00194EB8"/>
    <w:rsid w:val="001A196B"/>
    <w:rsid w:val="001A6655"/>
    <w:rsid w:val="001B5196"/>
    <w:rsid w:val="002004FA"/>
    <w:rsid w:val="002109C8"/>
    <w:rsid w:val="0021314D"/>
    <w:rsid w:val="00215CFB"/>
    <w:rsid w:val="00230020"/>
    <w:rsid w:val="00244AFD"/>
    <w:rsid w:val="00245E62"/>
    <w:rsid w:val="00252E5F"/>
    <w:rsid w:val="002701E9"/>
    <w:rsid w:val="002968F9"/>
    <w:rsid w:val="002A0695"/>
    <w:rsid w:val="002B3AD9"/>
    <w:rsid w:val="002B5A02"/>
    <w:rsid w:val="002C15ED"/>
    <w:rsid w:val="00303B11"/>
    <w:rsid w:val="00333729"/>
    <w:rsid w:val="00365F38"/>
    <w:rsid w:val="00375F7E"/>
    <w:rsid w:val="00380048"/>
    <w:rsid w:val="00397322"/>
    <w:rsid w:val="003C2B7F"/>
    <w:rsid w:val="003E0434"/>
    <w:rsid w:val="003E5DCD"/>
    <w:rsid w:val="003F25F2"/>
    <w:rsid w:val="00421719"/>
    <w:rsid w:val="00423D19"/>
    <w:rsid w:val="00424DDD"/>
    <w:rsid w:val="00425460"/>
    <w:rsid w:val="00425C2C"/>
    <w:rsid w:val="004323EB"/>
    <w:rsid w:val="0043535D"/>
    <w:rsid w:val="0044199A"/>
    <w:rsid w:val="00461A7F"/>
    <w:rsid w:val="004673AD"/>
    <w:rsid w:val="00495AE0"/>
    <w:rsid w:val="00496A46"/>
    <w:rsid w:val="00497500"/>
    <w:rsid w:val="004B76BB"/>
    <w:rsid w:val="004D3B62"/>
    <w:rsid w:val="004D7FAE"/>
    <w:rsid w:val="00507794"/>
    <w:rsid w:val="00512201"/>
    <w:rsid w:val="00512D91"/>
    <w:rsid w:val="00513E9B"/>
    <w:rsid w:val="0051676E"/>
    <w:rsid w:val="00540216"/>
    <w:rsid w:val="00546D9C"/>
    <w:rsid w:val="005530CA"/>
    <w:rsid w:val="00560D1F"/>
    <w:rsid w:val="005759FB"/>
    <w:rsid w:val="0058430F"/>
    <w:rsid w:val="005934DD"/>
    <w:rsid w:val="00593EFA"/>
    <w:rsid w:val="005A71A3"/>
    <w:rsid w:val="005B317F"/>
    <w:rsid w:val="005C4C2E"/>
    <w:rsid w:val="005F1456"/>
    <w:rsid w:val="005F4B64"/>
    <w:rsid w:val="005F6720"/>
    <w:rsid w:val="006147FE"/>
    <w:rsid w:val="00624872"/>
    <w:rsid w:val="006424CA"/>
    <w:rsid w:val="006535FA"/>
    <w:rsid w:val="0065386F"/>
    <w:rsid w:val="0067458D"/>
    <w:rsid w:val="00676005"/>
    <w:rsid w:val="00690F45"/>
    <w:rsid w:val="006A72E9"/>
    <w:rsid w:val="006B72C3"/>
    <w:rsid w:val="006B77A6"/>
    <w:rsid w:val="006D14C8"/>
    <w:rsid w:val="006F6C67"/>
    <w:rsid w:val="006F7A62"/>
    <w:rsid w:val="00706D99"/>
    <w:rsid w:val="00707A7C"/>
    <w:rsid w:val="00710DEF"/>
    <w:rsid w:val="00710ECE"/>
    <w:rsid w:val="00722250"/>
    <w:rsid w:val="00734159"/>
    <w:rsid w:val="0074582D"/>
    <w:rsid w:val="00761C0E"/>
    <w:rsid w:val="007648A4"/>
    <w:rsid w:val="007B2B91"/>
    <w:rsid w:val="007B7CD0"/>
    <w:rsid w:val="007F2073"/>
    <w:rsid w:val="00811412"/>
    <w:rsid w:val="008352BE"/>
    <w:rsid w:val="00845097"/>
    <w:rsid w:val="00847582"/>
    <w:rsid w:val="00880E91"/>
    <w:rsid w:val="00883817"/>
    <w:rsid w:val="008849E2"/>
    <w:rsid w:val="008949AC"/>
    <w:rsid w:val="008A2AD0"/>
    <w:rsid w:val="008B24E9"/>
    <w:rsid w:val="008B69A6"/>
    <w:rsid w:val="008C319B"/>
    <w:rsid w:val="008C70A5"/>
    <w:rsid w:val="008E1A36"/>
    <w:rsid w:val="009026F1"/>
    <w:rsid w:val="0095028C"/>
    <w:rsid w:val="0096254E"/>
    <w:rsid w:val="00963012"/>
    <w:rsid w:val="009F1904"/>
    <w:rsid w:val="00A0124B"/>
    <w:rsid w:val="00A06F6F"/>
    <w:rsid w:val="00A11F41"/>
    <w:rsid w:val="00A13B3F"/>
    <w:rsid w:val="00A16FB1"/>
    <w:rsid w:val="00A223AE"/>
    <w:rsid w:val="00A45B02"/>
    <w:rsid w:val="00A855A1"/>
    <w:rsid w:val="00A974DA"/>
    <w:rsid w:val="00AA17EF"/>
    <w:rsid w:val="00AC3C26"/>
    <w:rsid w:val="00AD0224"/>
    <w:rsid w:val="00AD09AF"/>
    <w:rsid w:val="00AD60A8"/>
    <w:rsid w:val="00AE2BB0"/>
    <w:rsid w:val="00AE4D21"/>
    <w:rsid w:val="00AF689A"/>
    <w:rsid w:val="00AF740D"/>
    <w:rsid w:val="00B00044"/>
    <w:rsid w:val="00B018A0"/>
    <w:rsid w:val="00B10840"/>
    <w:rsid w:val="00B1433A"/>
    <w:rsid w:val="00B4652D"/>
    <w:rsid w:val="00B61B52"/>
    <w:rsid w:val="00B8650A"/>
    <w:rsid w:val="00B92188"/>
    <w:rsid w:val="00BB1AC2"/>
    <w:rsid w:val="00BD25A2"/>
    <w:rsid w:val="00BD4680"/>
    <w:rsid w:val="00BF314A"/>
    <w:rsid w:val="00C11C92"/>
    <w:rsid w:val="00C260E1"/>
    <w:rsid w:val="00C35A5E"/>
    <w:rsid w:val="00C4091E"/>
    <w:rsid w:val="00C64629"/>
    <w:rsid w:val="00C67A43"/>
    <w:rsid w:val="00C7611D"/>
    <w:rsid w:val="00C92F2E"/>
    <w:rsid w:val="00CA031D"/>
    <w:rsid w:val="00CA6D28"/>
    <w:rsid w:val="00CC73C0"/>
    <w:rsid w:val="00CF14F6"/>
    <w:rsid w:val="00CF743D"/>
    <w:rsid w:val="00D32ACB"/>
    <w:rsid w:val="00D368D4"/>
    <w:rsid w:val="00D444B9"/>
    <w:rsid w:val="00D52415"/>
    <w:rsid w:val="00D74521"/>
    <w:rsid w:val="00D94D15"/>
    <w:rsid w:val="00DA6EB5"/>
    <w:rsid w:val="00DB795B"/>
    <w:rsid w:val="00DC509A"/>
    <w:rsid w:val="00DC60DB"/>
    <w:rsid w:val="00E07897"/>
    <w:rsid w:val="00E44907"/>
    <w:rsid w:val="00E71E17"/>
    <w:rsid w:val="00EC303C"/>
    <w:rsid w:val="00EC639F"/>
    <w:rsid w:val="00ED0E09"/>
    <w:rsid w:val="00ED1E85"/>
    <w:rsid w:val="00EF5E31"/>
    <w:rsid w:val="00EF6351"/>
    <w:rsid w:val="00F20A80"/>
    <w:rsid w:val="00F30DAF"/>
    <w:rsid w:val="00F36DF6"/>
    <w:rsid w:val="00F36EC7"/>
    <w:rsid w:val="00F82B2D"/>
    <w:rsid w:val="00F831BF"/>
    <w:rsid w:val="00F966C3"/>
    <w:rsid w:val="00FD4879"/>
    <w:rsid w:val="00FD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0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4">
    <w:name w:val="zag_4"/>
    <w:basedOn w:val="a"/>
    <w:uiPriority w:val="99"/>
    <w:rsid w:val="00C260E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zag5">
    <w:name w:val="zag_5"/>
    <w:basedOn w:val="a"/>
    <w:uiPriority w:val="99"/>
    <w:rsid w:val="00C260E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styleId="a4">
    <w:name w:val="Strong"/>
    <w:uiPriority w:val="22"/>
    <w:qFormat/>
    <w:rsid w:val="00C260E1"/>
    <w:rPr>
      <w:rFonts w:cs="Times New Roman"/>
      <w:b/>
      <w:bCs/>
    </w:rPr>
  </w:style>
  <w:style w:type="paragraph" w:styleId="a5">
    <w:name w:val="No Spacing"/>
    <w:link w:val="a6"/>
    <w:uiPriority w:val="1"/>
    <w:qFormat/>
    <w:rsid w:val="00C260E1"/>
    <w:rPr>
      <w:sz w:val="22"/>
      <w:szCs w:val="22"/>
      <w:lang w:eastAsia="en-US"/>
    </w:rPr>
  </w:style>
  <w:style w:type="paragraph" w:customStyle="1" w:styleId="a7">
    <w:name w:val="Стиль"/>
    <w:uiPriority w:val="99"/>
    <w:rsid w:val="00CA03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99"/>
    <w:qFormat/>
    <w:rsid w:val="00CA03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uiPriority w:val="99"/>
    <w:rsid w:val="00CA031D"/>
    <w:rPr>
      <w:rFonts w:cs="Times New Roman"/>
    </w:rPr>
  </w:style>
  <w:style w:type="character" w:styleId="a9">
    <w:name w:val="Emphasis"/>
    <w:uiPriority w:val="99"/>
    <w:qFormat/>
    <w:rsid w:val="00CA031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CA031D"/>
    <w:rPr>
      <w:rFonts w:cs="Times New Roman"/>
    </w:rPr>
  </w:style>
  <w:style w:type="paragraph" w:styleId="HTML">
    <w:name w:val="HTML Preformatted"/>
    <w:basedOn w:val="a"/>
    <w:link w:val="HTML0"/>
    <w:uiPriority w:val="99"/>
    <w:rsid w:val="00CA03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CA031D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rsid w:val="00186EBA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5C4C2E"/>
    <w:pPr>
      <w:spacing w:line="226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5C4C2E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425460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link w:val="ab"/>
    <w:uiPriority w:val="99"/>
    <w:locked/>
    <w:rsid w:val="004254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Знак"/>
    <w:basedOn w:val="a"/>
    <w:uiPriority w:val="99"/>
    <w:rsid w:val="006F7A6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uiPriority w:val="99"/>
    <w:locked/>
    <w:rsid w:val="00BD25A2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097C7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.km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ic.ssu.samara.ru/~nau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secna.ru/ma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&#1077;&#1072;&#1089;h&#1077;&#1075;.fi&#1086;.ru" TargetMode="External"/><Relationship Id="rId10" Type="http://schemas.openxmlformats.org/officeDocument/2006/relationships/hyperlink" Target="http://www.encyclopedia.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2012-11-16T10:54:00Z</cp:lastPrinted>
  <dcterms:created xsi:type="dcterms:W3CDTF">2017-09-14T08:28:00Z</dcterms:created>
  <dcterms:modified xsi:type="dcterms:W3CDTF">2017-09-14T08:28:00Z</dcterms:modified>
</cp:coreProperties>
</file>